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E3" w:rsidRDefault="00784EE3" w:rsidP="00784EE3">
      <w:pPr>
        <w:tabs>
          <w:tab w:val="left" w:pos="3165"/>
        </w:tabs>
        <w:jc w:val="center"/>
        <w:rPr>
          <w:sz w:val="28"/>
          <w:szCs w:val="28"/>
          <w:lang w:eastAsia="ru-RU"/>
        </w:rPr>
      </w:pPr>
    </w:p>
    <w:p w:rsidR="00784EE3" w:rsidRPr="00522B9C" w:rsidRDefault="00784EE3" w:rsidP="00784EE3">
      <w:pPr>
        <w:jc w:val="center"/>
        <w:rPr>
          <w:sz w:val="24"/>
          <w:szCs w:val="24"/>
        </w:rPr>
      </w:pPr>
      <w:r w:rsidRPr="00522B9C">
        <w:rPr>
          <w:sz w:val="24"/>
          <w:szCs w:val="24"/>
        </w:rPr>
        <w:t xml:space="preserve">Государственное бюджетное  учреждение </w:t>
      </w:r>
      <w:r>
        <w:rPr>
          <w:sz w:val="24"/>
          <w:szCs w:val="24"/>
        </w:rPr>
        <w:t xml:space="preserve">дополнительного образования </w:t>
      </w:r>
      <w:r w:rsidRPr="00522B9C">
        <w:rPr>
          <w:sz w:val="24"/>
          <w:szCs w:val="24"/>
        </w:rPr>
        <w:t>спортивная школа олимпийского резерва Колпинского района Санкт-Петербурга</w:t>
      </w:r>
    </w:p>
    <w:p w:rsidR="00784EE3" w:rsidRPr="00522B9C" w:rsidRDefault="00784EE3" w:rsidP="00784EE3">
      <w:pPr>
        <w:jc w:val="center"/>
        <w:rPr>
          <w:sz w:val="24"/>
          <w:szCs w:val="24"/>
        </w:rPr>
      </w:pPr>
      <w:r w:rsidRPr="00522B9C">
        <w:rPr>
          <w:sz w:val="24"/>
          <w:szCs w:val="24"/>
        </w:rPr>
        <w:t xml:space="preserve">(ГБУ </w:t>
      </w:r>
      <w:r w:rsidR="00F43668">
        <w:rPr>
          <w:sz w:val="24"/>
          <w:szCs w:val="24"/>
        </w:rPr>
        <w:t xml:space="preserve">ДО </w:t>
      </w:r>
      <w:r w:rsidRPr="00522B9C">
        <w:rPr>
          <w:sz w:val="24"/>
          <w:szCs w:val="24"/>
        </w:rPr>
        <w:t>СШОР Колпинского района СПб)</w:t>
      </w:r>
    </w:p>
    <w:p w:rsidR="00784EE3" w:rsidRPr="00522B9C" w:rsidRDefault="00784EE3" w:rsidP="00784EE3">
      <w:pPr>
        <w:rPr>
          <w:sz w:val="24"/>
          <w:szCs w:val="24"/>
        </w:rPr>
      </w:pPr>
    </w:p>
    <w:p w:rsidR="00784EE3" w:rsidRDefault="00784EE3" w:rsidP="00784EE3">
      <w:pPr>
        <w:ind w:left="4536"/>
        <w:rPr>
          <w:sz w:val="24"/>
          <w:szCs w:val="24"/>
        </w:rPr>
      </w:pPr>
    </w:p>
    <w:p w:rsidR="00784EE3" w:rsidRPr="00522B9C" w:rsidRDefault="00784EE3" w:rsidP="00784EE3">
      <w:pPr>
        <w:ind w:left="4536"/>
        <w:rPr>
          <w:sz w:val="24"/>
          <w:szCs w:val="24"/>
        </w:rPr>
      </w:pPr>
    </w:p>
    <w:p w:rsidR="00784EE3" w:rsidRPr="00522B9C" w:rsidRDefault="00784EE3" w:rsidP="00784EE3">
      <w:pPr>
        <w:ind w:left="4536"/>
        <w:rPr>
          <w:sz w:val="24"/>
          <w:szCs w:val="24"/>
        </w:rPr>
      </w:pPr>
    </w:p>
    <w:p w:rsidR="00784EE3" w:rsidRDefault="00784EE3" w:rsidP="00784EE3">
      <w:pPr>
        <w:ind w:left="4536"/>
        <w:rPr>
          <w:sz w:val="24"/>
          <w:szCs w:val="24"/>
        </w:rPr>
      </w:pPr>
    </w:p>
    <w:p w:rsidR="00DF6671" w:rsidRPr="00522B9C" w:rsidRDefault="00DF6671" w:rsidP="00784EE3">
      <w:pPr>
        <w:ind w:left="4536"/>
        <w:rPr>
          <w:sz w:val="24"/>
          <w:szCs w:val="24"/>
        </w:rPr>
      </w:pPr>
    </w:p>
    <w:tbl>
      <w:tblPr>
        <w:tblW w:w="9889" w:type="dxa"/>
        <w:jc w:val="center"/>
        <w:tblLook w:val="01E0"/>
      </w:tblPr>
      <w:tblGrid>
        <w:gridCol w:w="3936"/>
        <w:gridCol w:w="1150"/>
        <w:gridCol w:w="4803"/>
      </w:tblGrid>
      <w:tr w:rsidR="00012BDF" w:rsidRPr="00522B9C" w:rsidTr="00DF6671">
        <w:trPr>
          <w:jc w:val="center"/>
        </w:trPr>
        <w:tc>
          <w:tcPr>
            <w:tcW w:w="3936" w:type="dxa"/>
            <w:hideMark/>
          </w:tcPr>
          <w:p w:rsidR="00012BDF" w:rsidRPr="00DF6671" w:rsidRDefault="00012BDF">
            <w:pPr>
              <w:tabs>
                <w:tab w:val="left" w:pos="0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DF6671">
              <w:rPr>
                <w:sz w:val="24"/>
                <w:szCs w:val="24"/>
              </w:rPr>
              <w:t>Рассмотрено и согласовано на заседании тренерского совета</w:t>
            </w:r>
          </w:p>
          <w:p w:rsidR="00012BDF" w:rsidRPr="00DF6671" w:rsidRDefault="00012BDF">
            <w:pPr>
              <w:tabs>
                <w:tab w:val="left" w:pos="0"/>
                <w:tab w:val="left" w:pos="567"/>
              </w:tabs>
              <w:rPr>
                <w:sz w:val="24"/>
                <w:szCs w:val="24"/>
                <w:lang w:eastAsia="ar-SA"/>
              </w:rPr>
            </w:pPr>
            <w:r w:rsidRPr="00DF6671">
              <w:rPr>
                <w:sz w:val="24"/>
                <w:szCs w:val="24"/>
              </w:rPr>
              <w:t xml:space="preserve">Протокол  № </w:t>
            </w:r>
            <w:r w:rsidRPr="00DF6671">
              <w:rPr>
                <w:sz w:val="24"/>
                <w:szCs w:val="24"/>
                <w:u w:val="single"/>
              </w:rPr>
              <w:t>13</w:t>
            </w:r>
          </w:p>
          <w:p w:rsidR="00012BDF" w:rsidRPr="00DF6671" w:rsidRDefault="00012BDF">
            <w:pPr>
              <w:tabs>
                <w:tab w:val="left" w:pos="0"/>
                <w:tab w:val="left" w:pos="567"/>
              </w:tabs>
              <w:suppressAutoHyphens/>
              <w:rPr>
                <w:sz w:val="24"/>
                <w:szCs w:val="24"/>
              </w:rPr>
            </w:pPr>
            <w:r w:rsidRPr="00DF6671">
              <w:rPr>
                <w:sz w:val="24"/>
                <w:szCs w:val="24"/>
                <w:u w:val="single"/>
              </w:rPr>
              <w:t>от 31.08.2023</w:t>
            </w:r>
            <w:r w:rsidRPr="00DF667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50" w:type="dxa"/>
          </w:tcPr>
          <w:p w:rsidR="00012BDF" w:rsidRPr="00DF6671" w:rsidRDefault="00012BDF">
            <w:pPr>
              <w:tabs>
                <w:tab w:val="left" w:pos="0"/>
                <w:tab w:val="left" w:pos="567"/>
              </w:tabs>
              <w:suppressAutoHyphens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03" w:type="dxa"/>
            <w:hideMark/>
          </w:tcPr>
          <w:p w:rsidR="00012BDF" w:rsidRPr="00DF6671" w:rsidRDefault="00012BDF">
            <w:pPr>
              <w:tabs>
                <w:tab w:val="left" w:pos="0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DF6671">
              <w:rPr>
                <w:sz w:val="24"/>
                <w:szCs w:val="24"/>
              </w:rPr>
              <w:t xml:space="preserve">УТВЕРЖДЕНО </w:t>
            </w:r>
          </w:p>
          <w:p w:rsidR="00012BDF" w:rsidRPr="00DF6671" w:rsidRDefault="00012BDF">
            <w:pPr>
              <w:tabs>
                <w:tab w:val="left" w:pos="0"/>
                <w:tab w:val="left" w:pos="567"/>
              </w:tabs>
              <w:rPr>
                <w:sz w:val="24"/>
                <w:szCs w:val="24"/>
                <w:lang w:eastAsia="ar-SA"/>
              </w:rPr>
            </w:pPr>
            <w:r w:rsidRPr="00DF6671">
              <w:rPr>
                <w:sz w:val="24"/>
                <w:szCs w:val="24"/>
              </w:rPr>
              <w:t xml:space="preserve">Приказом  </w:t>
            </w:r>
            <w:r w:rsidRPr="00DF6671">
              <w:rPr>
                <w:sz w:val="24"/>
                <w:szCs w:val="24"/>
                <w:u w:val="single"/>
              </w:rPr>
              <w:t>№         - О  от 31.08.2023</w:t>
            </w:r>
            <w:r w:rsidRPr="00DF6671">
              <w:rPr>
                <w:sz w:val="24"/>
                <w:szCs w:val="24"/>
              </w:rPr>
              <w:t xml:space="preserve"> г.</w:t>
            </w:r>
          </w:p>
          <w:p w:rsidR="00012BDF" w:rsidRPr="00DF6671" w:rsidRDefault="00012BDF">
            <w:pPr>
              <w:tabs>
                <w:tab w:val="left" w:pos="0"/>
                <w:tab w:val="left" w:pos="567"/>
              </w:tabs>
              <w:rPr>
                <w:sz w:val="24"/>
                <w:szCs w:val="24"/>
              </w:rPr>
            </w:pPr>
            <w:r w:rsidRPr="00DF6671">
              <w:rPr>
                <w:sz w:val="24"/>
                <w:szCs w:val="24"/>
              </w:rPr>
              <w:t>ГБУ ДО СШОР Колпинского района СПб</w:t>
            </w:r>
          </w:p>
          <w:p w:rsidR="00012BDF" w:rsidRPr="00DF6671" w:rsidRDefault="00012BDF">
            <w:pPr>
              <w:tabs>
                <w:tab w:val="left" w:pos="0"/>
                <w:tab w:val="left" w:pos="567"/>
              </w:tabs>
              <w:suppressAutoHyphens/>
              <w:rPr>
                <w:sz w:val="24"/>
                <w:szCs w:val="24"/>
              </w:rPr>
            </w:pPr>
            <w:r w:rsidRPr="00DF6671">
              <w:rPr>
                <w:sz w:val="24"/>
                <w:szCs w:val="24"/>
              </w:rPr>
              <w:t>Директор ________________А.А. Рак</w:t>
            </w:r>
          </w:p>
        </w:tc>
      </w:tr>
    </w:tbl>
    <w:p w:rsidR="00784EE3" w:rsidRDefault="00784EE3" w:rsidP="00784EE3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784EE3" w:rsidRDefault="00784EE3" w:rsidP="00784EE3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784EE3" w:rsidRDefault="00784EE3" w:rsidP="00784EE3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012BDF" w:rsidRDefault="00012BDF" w:rsidP="00784EE3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DF6671" w:rsidRDefault="00DF6671" w:rsidP="00784EE3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784EE3" w:rsidRDefault="00784EE3" w:rsidP="00784EE3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B81C69" w:rsidRDefault="00272029">
      <w:pPr>
        <w:pStyle w:val="Heading1"/>
        <w:spacing w:before="242"/>
        <w:ind w:left="622" w:right="763" w:firstLine="0"/>
        <w:jc w:val="center"/>
      </w:pPr>
      <w:r>
        <w:t xml:space="preserve">ПРАВИЛА </w:t>
      </w:r>
    </w:p>
    <w:p w:rsidR="00784EE3" w:rsidRDefault="00272029" w:rsidP="00784EE3">
      <w:pPr>
        <w:spacing w:before="2"/>
        <w:ind w:left="621" w:right="768"/>
        <w:jc w:val="center"/>
        <w:rPr>
          <w:b/>
          <w:sz w:val="28"/>
        </w:rPr>
      </w:pPr>
      <w:r>
        <w:rPr>
          <w:b/>
          <w:sz w:val="28"/>
        </w:rPr>
        <w:t xml:space="preserve">ВНУТРЕННЕГО РАСПОРЯДКА </w:t>
      </w:r>
      <w:proofErr w:type="gramStart"/>
      <w:r w:rsidR="00784EE3">
        <w:rPr>
          <w:b/>
          <w:sz w:val="28"/>
        </w:rPr>
        <w:t>ОБУЧАЮЩИХСЯ</w:t>
      </w:r>
      <w:proofErr w:type="gramEnd"/>
      <w:r w:rsidR="00784EE3">
        <w:rPr>
          <w:b/>
          <w:sz w:val="28"/>
        </w:rPr>
        <w:t xml:space="preserve"> </w:t>
      </w:r>
    </w:p>
    <w:p w:rsidR="00784EE3" w:rsidRDefault="00784EE3" w:rsidP="00784EE3">
      <w:pPr>
        <w:ind w:right="544"/>
        <w:jc w:val="center"/>
        <w:rPr>
          <w:b/>
          <w:sz w:val="28"/>
          <w:szCs w:val="28"/>
        </w:rPr>
      </w:pPr>
      <w:r w:rsidRPr="000F57C5">
        <w:rPr>
          <w:b/>
          <w:sz w:val="28"/>
          <w:szCs w:val="28"/>
        </w:rPr>
        <w:t>ГОСУДАРСТВЕННО</w:t>
      </w:r>
      <w:r>
        <w:rPr>
          <w:b/>
          <w:sz w:val="28"/>
          <w:szCs w:val="28"/>
        </w:rPr>
        <w:t>ГО</w:t>
      </w:r>
      <w:r w:rsidRPr="000F57C5">
        <w:rPr>
          <w:b/>
          <w:sz w:val="28"/>
          <w:szCs w:val="28"/>
        </w:rPr>
        <w:t xml:space="preserve"> БЮДЖЕТНО</w:t>
      </w:r>
      <w:r>
        <w:rPr>
          <w:b/>
          <w:sz w:val="28"/>
          <w:szCs w:val="28"/>
        </w:rPr>
        <w:t>ГО</w:t>
      </w:r>
      <w:r w:rsidRPr="000F57C5">
        <w:rPr>
          <w:b/>
          <w:sz w:val="28"/>
          <w:szCs w:val="28"/>
        </w:rPr>
        <w:t xml:space="preserve"> УЧРЕЖДЕНИЕ ДОПОЛНИТЕЛЬНОГО ОБРАЗОВАНИЯ </w:t>
      </w:r>
    </w:p>
    <w:p w:rsidR="00784EE3" w:rsidRDefault="00784EE3" w:rsidP="00784EE3">
      <w:pPr>
        <w:jc w:val="center"/>
        <w:rPr>
          <w:b/>
          <w:sz w:val="28"/>
          <w:szCs w:val="28"/>
        </w:rPr>
      </w:pPr>
      <w:r w:rsidRPr="000F57C5">
        <w:rPr>
          <w:b/>
          <w:sz w:val="28"/>
          <w:szCs w:val="28"/>
        </w:rPr>
        <w:t>СПОРТИВН</w:t>
      </w:r>
      <w:r>
        <w:rPr>
          <w:b/>
          <w:sz w:val="28"/>
          <w:szCs w:val="28"/>
        </w:rPr>
        <w:t>ОЙ</w:t>
      </w:r>
      <w:r w:rsidRPr="000F57C5">
        <w:rPr>
          <w:b/>
          <w:sz w:val="28"/>
          <w:szCs w:val="28"/>
        </w:rPr>
        <w:t xml:space="preserve"> ШКОЛ</w:t>
      </w:r>
      <w:r>
        <w:rPr>
          <w:b/>
          <w:sz w:val="28"/>
          <w:szCs w:val="28"/>
        </w:rPr>
        <w:t>Ы</w:t>
      </w:r>
      <w:r w:rsidRPr="000F57C5">
        <w:rPr>
          <w:b/>
          <w:sz w:val="28"/>
          <w:szCs w:val="28"/>
        </w:rPr>
        <w:t xml:space="preserve"> ОЛИМПИЙСКОГО РЕЗЕРВА</w:t>
      </w:r>
      <w:r>
        <w:rPr>
          <w:b/>
          <w:sz w:val="28"/>
          <w:szCs w:val="28"/>
        </w:rPr>
        <w:t xml:space="preserve"> </w:t>
      </w:r>
    </w:p>
    <w:p w:rsidR="00784EE3" w:rsidRPr="000F57C5" w:rsidRDefault="00784EE3" w:rsidP="00784EE3">
      <w:pPr>
        <w:jc w:val="center"/>
        <w:rPr>
          <w:b/>
          <w:caps/>
          <w:sz w:val="28"/>
          <w:szCs w:val="28"/>
        </w:rPr>
      </w:pPr>
      <w:r w:rsidRPr="000F57C5">
        <w:rPr>
          <w:b/>
          <w:caps/>
          <w:sz w:val="28"/>
          <w:szCs w:val="28"/>
        </w:rPr>
        <w:t>Колпинского района Санкт-Петербурга</w:t>
      </w:r>
    </w:p>
    <w:p w:rsidR="00784EE3" w:rsidRDefault="00784EE3" w:rsidP="00784EE3">
      <w:pPr>
        <w:spacing w:before="2"/>
        <w:ind w:left="621" w:right="768"/>
        <w:jc w:val="center"/>
        <w:rPr>
          <w:b/>
          <w:sz w:val="28"/>
        </w:rPr>
      </w:pPr>
    </w:p>
    <w:p w:rsidR="00784EE3" w:rsidRDefault="00784EE3" w:rsidP="00784EE3">
      <w:pPr>
        <w:spacing w:before="2"/>
        <w:ind w:left="621" w:right="768"/>
        <w:jc w:val="center"/>
        <w:rPr>
          <w:b/>
          <w:sz w:val="28"/>
        </w:rPr>
      </w:pPr>
    </w:p>
    <w:p w:rsidR="00784EE3" w:rsidRDefault="00784EE3" w:rsidP="00784EE3">
      <w:pPr>
        <w:spacing w:before="2"/>
        <w:ind w:left="621" w:right="768"/>
        <w:jc w:val="center"/>
        <w:rPr>
          <w:b/>
          <w:sz w:val="28"/>
        </w:rPr>
      </w:pPr>
    </w:p>
    <w:p w:rsidR="00784EE3" w:rsidRDefault="00784EE3" w:rsidP="00784EE3">
      <w:pPr>
        <w:spacing w:before="2"/>
        <w:ind w:left="621" w:right="768"/>
        <w:jc w:val="center"/>
        <w:rPr>
          <w:b/>
          <w:sz w:val="28"/>
        </w:rPr>
      </w:pPr>
    </w:p>
    <w:p w:rsidR="00784EE3" w:rsidRDefault="00784EE3" w:rsidP="00784EE3">
      <w:pPr>
        <w:spacing w:before="2"/>
        <w:ind w:left="621" w:right="768"/>
        <w:jc w:val="center"/>
        <w:rPr>
          <w:b/>
          <w:sz w:val="28"/>
        </w:rPr>
      </w:pPr>
    </w:p>
    <w:p w:rsidR="00784EE3" w:rsidRDefault="00784EE3" w:rsidP="00784EE3">
      <w:pPr>
        <w:spacing w:before="2"/>
        <w:ind w:left="621" w:right="768"/>
        <w:jc w:val="center"/>
        <w:rPr>
          <w:b/>
          <w:sz w:val="28"/>
        </w:rPr>
      </w:pPr>
    </w:p>
    <w:p w:rsidR="00784EE3" w:rsidRDefault="00784EE3" w:rsidP="00784EE3">
      <w:pPr>
        <w:spacing w:before="2"/>
        <w:ind w:left="621" w:right="768"/>
        <w:jc w:val="center"/>
        <w:rPr>
          <w:b/>
          <w:sz w:val="28"/>
        </w:rPr>
      </w:pPr>
    </w:p>
    <w:p w:rsidR="00784EE3" w:rsidRDefault="00784EE3" w:rsidP="00784EE3">
      <w:pPr>
        <w:spacing w:before="2"/>
        <w:ind w:left="621" w:right="768"/>
        <w:jc w:val="center"/>
        <w:rPr>
          <w:b/>
          <w:sz w:val="28"/>
        </w:rPr>
      </w:pPr>
    </w:p>
    <w:p w:rsidR="00784EE3" w:rsidRDefault="00784EE3" w:rsidP="00784EE3">
      <w:pPr>
        <w:spacing w:before="2"/>
        <w:ind w:left="621" w:right="768"/>
        <w:jc w:val="center"/>
        <w:rPr>
          <w:b/>
          <w:sz w:val="28"/>
        </w:rPr>
      </w:pPr>
    </w:p>
    <w:p w:rsidR="00784EE3" w:rsidRDefault="00784EE3" w:rsidP="00784EE3">
      <w:pPr>
        <w:spacing w:before="2"/>
        <w:ind w:left="621" w:right="768"/>
        <w:jc w:val="center"/>
        <w:rPr>
          <w:b/>
          <w:sz w:val="28"/>
        </w:rPr>
      </w:pPr>
    </w:p>
    <w:p w:rsidR="00784EE3" w:rsidRDefault="00784EE3" w:rsidP="00784EE3">
      <w:pPr>
        <w:spacing w:before="2"/>
        <w:ind w:left="621" w:right="768"/>
        <w:jc w:val="center"/>
        <w:rPr>
          <w:b/>
          <w:sz w:val="28"/>
        </w:rPr>
      </w:pPr>
    </w:p>
    <w:p w:rsidR="00784EE3" w:rsidRDefault="00784EE3" w:rsidP="00784EE3">
      <w:pPr>
        <w:spacing w:before="2"/>
        <w:ind w:left="621" w:right="768"/>
        <w:jc w:val="center"/>
        <w:rPr>
          <w:b/>
          <w:sz w:val="28"/>
        </w:rPr>
      </w:pPr>
    </w:p>
    <w:p w:rsidR="00784EE3" w:rsidRDefault="00784EE3" w:rsidP="00784EE3">
      <w:pPr>
        <w:spacing w:before="2"/>
        <w:ind w:left="621" w:right="768"/>
        <w:jc w:val="center"/>
        <w:rPr>
          <w:b/>
          <w:sz w:val="28"/>
        </w:rPr>
      </w:pPr>
    </w:p>
    <w:p w:rsidR="00012BDF" w:rsidRDefault="00012BDF" w:rsidP="00784EE3">
      <w:pPr>
        <w:spacing w:before="2"/>
        <w:ind w:left="621" w:right="768"/>
        <w:jc w:val="center"/>
        <w:rPr>
          <w:b/>
          <w:sz w:val="28"/>
        </w:rPr>
      </w:pPr>
    </w:p>
    <w:p w:rsidR="00784EE3" w:rsidRDefault="00784EE3" w:rsidP="00784EE3">
      <w:pPr>
        <w:spacing w:before="2"/>
        <w:ind w:left="621" w:right="768"/>
        <w:jc w:val="center"/>
        <w:rPr>
          <w:b/>
          <w:sz w:val="28"/>
        </w:rPr>
      </w:pPr>
    </w:p>
    <w:p w:rsidR="00784EE3" w:rsidRDefault="00784EE3" w:rsidP="00784EE3">
      <w:pPr>
        <w:spacing w:before="2"/>
        <w:ind w:left="621" w:right="768"/>
        <w:jc w:val="center"/>
        <w:rPr>
          <w:b/>
          <w:sz w:val="28"/>
        </w:rPr>
      </w:pPr>
    </w:p>
    <w:p w:rsidR="001C3DB4" w:rsidRDefault="001C3DB4" w:rsidP="00784EE3">
      <w:pPr>
        <w:spacing w:before="2"/>
        <w:ind w:left="621" w:right="768"/>
        <w:jc w:val="center"/>
        <w:rPr>
          <w:b/>
          <w:sz w:val="28"/>
        </w:rPr>
      </w:pPr>
    </w:p>
    <w:p w:rsidR="00784EE3" w:rsidRDefault="00784EE3" w:rsidP="00784EE3">
      <w:pPr>
        <w:spacing w:before="2"/>
        <w:ind w:right="768"/>
        <w:rPr>
          <w:b/>
          <w:sz w:val="28"/>
        </w:rPr>
      </w:pPr>
    </w:p>
    <w:p w:rsidR="00784EE3" w:rsidRDefault="00784EE3" w:rsidP="00784EE3">
      <w:pPr>
        <w:spacing w:before="2"/>
        <w:ind w:left="621" w:right="768"/>
        <w:jc w:val="center"/>
        <w:rPr>
          <w:b/>
          <w:sz w:val="28"/>
        </w:rPr>
      </w:pPr>
    </w:p>
    <w:p w:rsidR="00784EE3" w:rsidRPr="00262847" w:rsidRDefault="00784EE3" w:rsidP="00784EE3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262847">
        <w:rPr>
          <w:bCs/>
          <w:sz w:val="28"/>
          <w:szCs w:val="28"/>
        </w:rPr>
        <w:t>Санкт-Петербург</w:t>
      </w:r>
    </w:p>
    <w:p w:rsidR="00784EE3" w:rsidRPr="00262847" w:rsidRDefault="00784EE3" w:rsidP="00784EE3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262847">
        <w:rPr>
          <w:bCs/>
          <w:sz w:val="28"/>
          <w:szCs w:val="28"/>
        </w:rPr>
        <w:t>2023</w:t>
      </w:r>
    </w:p>
    <w:p w:rsidR="00784EE3" w:rsidRDefault="00784EE3" w:rsidP="00364A1D">
      <w:pPr>
        <w:spacing w:before="2"/>
        <w:ind w:right="768"/>
        <w:rPr>
          <w:b/>
          <w:sz w:val="28"/>
        </w:rPr>
      </w:pPr>
    </w:p>
    <w:p w:rsidR="00364A1D" w:rsidRDefault="00364A1D" w:rsidP="00364A1D">
      <w:pPr>
        <w:spacing w:before="2"/>
        <w:ind w:right="768"/>
        <w:rPr>
          <w:b/>
          <w:sz w:val="28"/>
        </w:rPr>
      </w:pPr>
    </w:p>
    <w:p w:rsidR="00B81C69" w:rsidRPr="00364A1D" w:rsidRDefault="00364A1D" w:rsidP="00784EE3">
      <w:pPr>
        <w:spacing w:before="2"/>
        <w:ind w:left="621" w:right="768"/>
        <w:jc w:val="center"/>
        <w:rPr>
          <w:b/>
          <w:sz w:val="24"/>
          <w:szCs w:val="24"/>
        </w:rPr>
      </w:pPr>
      <w:r w:rsidRPr="00364A1D">
        <w:rPr>
          <w:b/>
          <w:sz w:val="24"/>
          <w:szCs w:val="24"/>
        </w:rPr>
        <w:t xml:space="preserve">1. </w:t>
      </w:r>
      <w:r w:rsidR="000919A1" w:rsidRPr="00364A1D">
        <w:rPr>
          <w:b/>
          <w:sz w:val="24"/>
          <w:szCs w:val="24"/>
        </w:rPr>
        <w:t>Общее</w:t>
      </w:r>
      <w:r w:rsidR="000919A1" w:rsidRPr="00364A1D">
        <w:rPr>
          <w:b/>
          <w:spacing w:val="-2"/>
          <w:sz w:val="24"/>
          <w:szCs w:val="24"/>
        </w:rPr>
        <w:t xml:space="preserve"> </w:t>
      </w:r>
      <w:r w:rsidR="000919A1" w:rsidRPr="00364A1D">
        <w:rPr>
          <w:b/>
          <w:sz w:val="24"/>
          <w:szCs w:val="24"/>
        </w:rPr>
        <w:t>положение</w:t>
      </w:r>
    </w:p>
    <w:p w:rsidR="00B81C69" w:rsidRDefault="00B81C69">
      <w:pPr>
        <w:pStyle w:val="a3"/>
        <w:spacing w:before="8"/>
        <w:rPr>
          <w:b/>
          <w:sz w:val="27"/>
        </w:rPr>
      </w:pPr>
    </w:p>
    <w:p w:rsidR="00173118" w:rsidRPr="00173118" w:rsidRDefault="00173118" w:rsidP="00173118">
      <w:pPr>
        <w:widowControl/>
        <w:numPr>
          <w:ilvl w:val="1"/>
          <w:numId w:val="10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173118">
        <w:rPr>
          <w:sz w:val="24"/>
          <w:szCs w:val="24"/>
        </w:rPr>
        <w:t xml:space="preserve">Настоящее Положение разработано на основе Устава </w:t>
      </w:r>
      <w:r>
        <w:rPr>
          <w:sz w:val="24"/>
          <w:szCs w:val="24"/>
        </w:rPr>
        <w:t>г</w:t>
      </w:r>
      <w:r w:rsidRPr="00173118">
        <w:rPr>
          <w:sz w:val="24"/>
          <w:szCs w:val="24"/>
        </w:rPr>
        <w:t xml:space="preserve">осударственного бюджетного учреждения дополнительного образования спортивной школы олимпийского резерва </w:t>
      </w:r>
      <w:r>
        <w:rPr>
          <w:sz w:val="24"/>
          <w:szCs w:val="24"/>
        </w:rPr>
        <w:t xml:space="preserve">Колпинского района Санкт-Петербурга </w:t>
      </w:r>
      <w:r w:rsidRPr="00173118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- Учреждение)</w:t>
      </w:r>
      <w:r w:rsidRPr="00173118">
        <w:rPr>
          <w:sz w:val="24"/>
          <w:szCs w:val="24"/>
        </w:rPr>
        <w:t>, законодательства Российской Федерации. Положение устанавливает общие правила поведения обучающихся в ходе тренировочного процесса.</w:t>
      </w:r>
    </w:p>
    <w:p w:rsidR="00173118" w:rsidRPr="00173118" w:rsidRDefault="00173118" w:rsidP="00173118">
      <w:pPr>
        <w:widowControl/>
        <w:numPr>
          <w:ilvl w:val="1"/>
          <w:numId w:val="10"/>
        </w:numPr>
        <w:autoSpaceDE/>
        <w:autoSpaceDN/>
        <w:ind w:left="0" w:firstLine="710"/>
        <w:jc w:val="both"/>
        <w:rPr>
          <w:sz w:val="24"/>
          <w:szCs w:val="24"/>
        </w:rPr>
      </w:pPr>
      <w:r w:rsidRPr="0017311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7269480</wp:posOffset>
            </wp:positionH>
            <wp:positionV relativeFrom="page">
              <wp:posOffset>1710055</wp:posOffset>
            </wp:positionV>
            <wp:extent cx="22860" cy="22860"/>
            <wp:effectExtent l="19050" t="0" r="0" b="0"/>
            <wp:wrapTopAndBottom/>
            <wp:docPr id="18" name="Picture 1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3118">
        <w:rPr>
          <w:sz w:val="24"/>
          <w:szCs w:val="24"/>
        </w:rPr>
        <w:t xml:space="preserve">Правила пребывания обучающихся на территории </w:t>
      </w:r>
      <w:r>
        <w:rPr>
          <w:sz w:val="24"/>
          <w:szCs w:val="24"/>
        </w:rPr>
        <w:t>Учреждения</w:t>
      </w:r>
      <w:r w:rsidRPr="00173118">
        <w:rPr>
          <w:sz w:val="24"/>
          <w:szCs w:val="24"/>
        </w:rPr>
        <w:t xml:space="preserve"> распространяются при пребывании обучающихся на других спортивных объектах и регулируются также: </w:t>
      </w:r>
      <w:r>
        <w:rPr>
          <w:sz w:val="24"/>
          <w:szCs w:val="24"/>
        </w:rPr>
        <w:t>требованиями пропускного режима</w:t>
      </w:r>
      <w:r w:rsidRPr="00173118">
        <w:rPr>
          <w:sz w:val="24"/>
          <w:szCs w:val="24"/>
        </w:rPr>
        <w:t xml:space="preserve"> содержанием дополнительным образовательных программ спортивн</w:t>
      </w:r>
      <w:r>
        <w:rPr>
          <w:sz w:val="24"/>
          <w:szCs w:val="24"/>
        </w:rPr>
        <w:t>ой подготовки</w:t>
      </w:r>
      <w:r w:rsidRPr="00173118">
        <w:rPr>
          <w:sz w:val="24"/>
          <w:szCs w:val="24"/>
        </w:rPr>
        <w:t xml:space="preserve"> особенностями организации учебно-тренировочных занятий по видам </w:t>
      </w:r>
      <w:r>
        <w:rPr>
          <w:sz w:val="24"/>
          <w:szCs w:val="24"/>
        </w:rPr>
        <w:t>спорта / спортивным дисциплинам,</w:t>
      </w:r>
      <w:r w:rsidRPr="00173118">
        <w:rPr>
          <w:sz w:val="24"/>
          <w:szCs w:val="24"/>
        </w:rPr>
        <w:t xml:space="preserve"> положениями о соревнованиях.</w:t>
      </w:r>
    </w:p>
    <w:p w:rsidR="00173118" w:rsidRPr="00173118" w:rsidRDefault="00173118" w:rsidP="00173118">
      <w:pPr>
        <w:widowControl/>
        <w:numPr>
          <w:ilvl w:val="1"/>
          <w:numId w:val="10"/>
        </w:numPr>
        <w:autoSpaceDE/>
        <w:autoSpaceDN/>
        <w:ind w:left="0" w:firstLine="710"/>
        <w:jc w:val="both"/>
        <w:rPr>
          <w:sz w:val="24"/>
          <w:szCs w:val="24"/>
        </w:rPr>
      </w:pPr>
      <w:r w:rsidRPr="00173118">
        <w:rPr>
          <w:sz w:val="24"/>
          <w:szCs w:val="24"/>
        </w:rPr>
        <w:t>В основе правил внутреннего трудового распорядка для обучающихся лежат: требова</w:t>
      </w:r>
      <w:r>
        <w:rPr>
          <w:sz w:val="24"/>
          <w:szCs w:val="24"/>
        </w:rPr>
        <w:t>ния по безопасности обучающихся,</w:t>
      </w:r>
      <w:r w:rsidRPr="00173118">
        <w:rPr>
          <w:sz w:val="24"/>
          <w:szCs w:val="24"/>
        </w:rPr>
        <w:t xml:space="preserve"> охран</w:t>
      </w:r>
      <w:r>
        <w:rPr>
          <w:sz w:val="24"/>
          <w:szCs w:val="24"/>
        </w:rPr>
        <w:t xml:space="preserve">а жизни и здоровья спортсменов, </w:t>
      </w:r>
      <w:r w:rsidRPr="00173118">
        <w:rPr>
          <w:sz w:val="24"/>
          <w:szCs w:val="24"/>
        </w:rPr>
        <w:t>соблюдение внутренних регламентов поведения и использовани</w:t>
      </w:r>
      <w:r>
        <w:rPr>
          <w:sz w:val="24"/>
          <w:szCs w:val="24"/>
        </w:rPr>
        <w:t>е</w:t>
      </w:r>
      <w:r w:rsidRPr="00173118">
        <w:rPr>
          <w:sz w:val="24"/>
          <w:szCs w:val="24"/>
        </w:rPr>
        <w:t xml:space="preserve"> конкретных спортивных объектов, инвентаря и оборудования.</w:t>
      </w:r>
    </w:p>
    <w:p w:rsidR="00173118" w:rsidRPr="00173118" w:rsidRDefault="00173118" w:rsidP="00173118">
      <w:pPr>
        <w:widowControl/>
        <w:numPr>
          <w:ilvl w:val="1"/>
          <w:numId w:val="10"/>
        </w:numPr>
        <w:autoSpaceDE/>
        <w:autoSpaceDN/>
        <w:ind w:left="0" w:firstLine="710"/>
        <w:jc w:val="both"/>
        <w:rPr>
          <w:sz w:val="24"/>
          <w:szCs w:val="24"/>
        </w:rPr>
      </w:pPr>
      <w:r w:rsidRPr="00173118">
        <w:rPr>
          <w:sz w:val="24"/>
          <w:szCs w:val="24"/>
        </w:rPr>
        <w:t xml:space="preserve">При зачислении в </w:t>
      </w:r>
      <w:r w:rsidR="0007257A">
        <w:rPr>
          <w:sz w:val="24"/>
          <w:szCs w:val="24"/>
        </w:rPr>
        <w:t>Учреждение</w:t>
      </w:r>
      <w:r w:rsidRPr="00173118">
        <w:rPr>
          <w:sz w:val="24"/>
          <w:szCs w:val="24"/>
        </w:rPr>
        <w:t xml:space="preserve"> обучающиеся должны </w:t>
      </w:r>
      <w:proofErr w:type="gramStart"/>
      <w:r w:rsidRPr="00173118">
        <w:rPr>
          <w:sz w:val="24"/>
          <w:szCs w:val="24"/>
        </w:rPr>
        <w:t>предоставить медицинскую справку</w:t>
      </w:r>
      <w:proofErr w:type="gramEnd"/>
      <w:r w:rsidRPr="00173118">
        <w:rPr>
          <w:sz w:val="24"/>
          <w:szCs w:val="24"/>
        </w:rPr>
        <w:t xml:space="preserve"> о допуске к занятиям конкретным видом спорта (в соответствии с актуальными требованиями Минздрава России), результаты прохождения диспансеризации во врачебно</w:t>
      </w:r>
      <w:r w:rsidR="0007257A">
        <w:rPr>
          <w:sz w:val="24"/>
          <w:szCs w:val="24"/>
        </w:rPr>
        <w:t>-</w:t>
      </w:r>
      <w:r w:rsidRPr="00173118">
        <w:rPr>
          <w:sz w:val="24"/>
          <w:szCs w:val="24"/>
        </w:rPr>
        <w:t xml:space="preserve">физкультурном диспансере (для всех остальных групп), а также другие документы в соответствии с Правилами приема, отчисления и перевода в </w:t>
      </w:r>
      <w:r w:rsidR="0007257A">
        <w:rPr>
          <w:sz w:val="24"/>
          <w:szCs w:val="24"/>
        </w:rPr>
        <w:t>Учреждении</w:t>
      </w:r>
      <w:r w:rsidRPr="00173118">
        <w:rPr>
          <w:sz w:val="24"/>
          <w:szCs w:val="24"/>
        </w:rPr>
        <w:t>.</w:t>
      </w:r>
    </w:p>
    <w:p w:rsidR="00173118" w:rsidRDefault="00173118" w:rsidP="00173118">
      <w:pPr>
        <w:widowControl/>
        <w:numPr>
          <w:ilvl w:val="1"/>
          <w:numId w:val="10"/>
        </w:numPr>
        <w:autoSpaceDE/>
        <w:autoSpaceDN/>
        <w:ind w:left="0" w:firstLine="710"/>
        <w:jc w:val="both"/>
        <w:rPr>
          <w:sz w:val="24"/>
          <w:szCs w:val="24"/>
        </w:rPr>
      </w:pPr>
      <w:r w:rsidRPr="00173118">
        <w:rPr>
          <w:sz w:val="24"/>
          <w:szCs w:val="24"/>
        </w:rPr>
        <w:t xml:space="preserve">В ходе учебно-тренировочных занятий в </w:t>
      </w:r>
      <w:r w:rsidR="008D0D2A">
        <w:rPr>
          <w:sz w:val="24"/>
          <w:szCs w:val="24"/>
        </w:rPr>
        <w:t>Учреждении</w:t>
      </w:r>
      <w:r w:rsidRPr="00173118">
        <w:rPr>
          <w:sz w:val="24"/>
          <w:szCs w:val="24"/>
        </w:rPr>
        <w:t xml:space="preserve"> обучающиеся должны выполнять все указания тренера-преподавателя и медицинского персонала </w:t>
      </w:r>
      <w:r w:rsidR="008D0D2A">
        <w:rPr>
          <w:sz w:val="24"/>
          <w:szCs w:val="24"/>
        </w:rPr>
        <w:t>ВФД</w:t>
      </w:r>
      <w:r w:rsidRPr="00173118">
        <w:rPr>
          <w:sz w:val="24"/>
          <w:szCs w:val="24"/>
        </w:rPr>
        <w:t xml:space="preserve"> о прохождении плановых диспансеризаций и медицинских осмотров.</w:t>
      </w:r>
    </w:p>
    <w:p w:rsidR="00DA2B9A" w:rsidRPr="00173118" w:rsidRDefault="00DA2B9A" w:rsidP="00DA2B9A">
      <w:pPr>
        <w:widowControl/>
        <w:autoSpaceDE/>
        <w:autoSpaceDN/>
        <w:ind w:left="710"/>
        <w:jc w:val="both"/>
        <w:rPr>
          <w:sz w:val="24"/>
          <w:szCs w:val="24"/>
        </w:rPr>
      </w:pPr>
    </w:p>
    <w:p w:rsidR="00DA2B9A" w:rsidRDefault="00173118" w:rsidP="00DA2B9A">
      <w:pPr>
        <w:widowControl/>
        <w:numPr>
          <w:ilvl w:val="0"/>
          <w:numId w:val="10"/>
        </w:numPr>
        <w:autoSpaceDE/>
        <w:autoSpaceDN/>
        <w:ind w:left="0" w:right="40" w:hanging="274"/>
        <w:jc w:val="center"/>
        <w:rPr>
          <w:b/>
          <w:sz w:val="24"/>
          <w:szCs w:val="24"/>
        </w:rPr>
      </w:pPr>
      <w:r w:rsidRPr="00DA2B9A">
        <w:rPr>
          <w:b/>
          <w:sz w:val="24"/>
          <w:szCs w:val="24"/>
        </w:rPr>
        <w:t>Основные правила для обучающихся в ходе учебно-тренировочных занятий и соревнований</w:t>
      </w:r>
    </w:p>
    <w:p w:rsidR="00DA2B9A" w:rsidRPr="00DA2B9A" w:rsidRDefault="00DA2B9A" w:rsidP="00DA2B9A">
      <w:pPr>
        <w:widowControl/>
        <w:autoSpaceDE/>
        <w:autoSpaceDN/>
        <w:ind w:right="40" w:firstLine="709"/>
        <w:rPr>
          <w:sz w:val="24"/>
          <w:szCs w:val="24"/>
        </w:rPr>
      </w:pPr>
      <w:r w:rsidRPr="00DA2B9A">
        <w:rPr>
          <w:sz w:val="24"/>
          <w:szCs w:val="24"/>
        </w:rPr>
        <w:t xml:space="preserve">Обучающиеся обязаны: </w:t>
      </w:r>
    </w:p>
    <w:p w:rsidR="00173118" w:rsidRPr="00173118" w:rsidRDefault="00DA2B9A" w:rsidP="00DA2B9A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С</w:t>
      </w:r>
      <w:r w:rsidR="00173118" w:rsidRPr="00173118">
        <w:rPr>
          <w:sz w:val="24"/>
          <w:szCs w:val="24"/>
        </w:rPr>
        <w:t>трого выполнять все указания тренера-преподавателя; - соблюдать дисциплину и организованность, не толкаться, соблюдать указанные тренером-преподавателем дистанцию и интервалы;</w:t>
      </w:r>
    </w:p>
    <w:p w:rsidR="00DA2B9A" w:rsidRDefault="00DA2B9A" w:rsidP="00DA2B9A">
      <w:pPr>
        <w:widowControl/>
        <w:tabs>
          <w:tab w:val="left" w:pos="1276"/>
        </w:tabs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 Б</w:t>
      </w:r>
      <w:r w:rsidR="00173118" w:rsidRPr="00173118">
        <w:rPr>
          <w:sz w:val="24"/>
          <w:szCs w:val="24"/>
        </w:rPr>
        <w:t>ыть внимательными и собранным, быть сосредоточенным на своих действиях, на соблюдении правильной техники движений, не отвлекаться на посторонние мысли и разговоры;</w:t>
      </w:r>
    </w:p>
    <w:p w:rsidR="00DA2B9A" w:rsidRDefault="00DA2B9A" w:rsidP="00DA2B9A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 П</w:t>
      </w:r>
      <w:r w:rsidR="00173118" w:rsidRPr="00173118">
        <w:rPr>
          <w:sz w:val="24"/>
          <w:szCs w:val="24"/>
        </w:rPr>
        <w:t>еред выполнением физических упражнений на снарядах, со снарядами, спортивным инвентарем убедиться в его исправности, немедленно сообщить тренеру-преподавателю об обнаруженных проблемах, не выполнять физические упражнение на несправном оборудовании;</w:t>
      </w:r>
    </w:p>
    <w:p w:rsidR="00DA2B9A" w:rsidRDefault="00DA2B9A" w:rsidP="00DA2B9A">
      <w:pPr>
        <w:widowControl/>
        <w:autoSpaceDE/>
        <w:autoSpaceDN/>
        <w:ind w:firstLine="709"/>
        <w:jc w:val="both"/>
        <w:rPr>
          <w:noProof/>
          <w:sz w:val="24"/>
          <w:szCs w:val="24"/>
          <w:lang w:eastAsia="ru-RU"/>
        </w:rPr>
      </w:pPr>
      <w:r>
        <w:rPr>
          <w:sz w:val="24"/>
          <w:szCs w:val="24"/>
        </w:rPr>
        <w:t>2.4.  И</w:t>
      </w:r>
      <w:r w:rsidR="00173118" w:rsidRPr="00173118">
        <w:rPr>
          <w:sz w:val="24"/>
          <w:szCs w:val="24"/>
        </w:rPr>
        <w:t xml:space="preserve">меть на тренировке исправную и качественную спортивную форму и обувь по размеру; </w:t>
      </w:r>
    </w:p>
    <w:p w:rsidR="00DA2B9A" w:rsidRDefault="00DA2B9A" w:rsidP="00DA2B9A">
      <w:pPr>
        <w:widowControl/>
        <w:autoSpaceDE/>
        <w:autoSpaceDN/>
        <w:ind w:firstLine="709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2.5. </w:t>
      </w:r>
      <w:r>
        <w:rPr>
          <w:sz w:val="24"/>
          <w:szCs w:val="24"/>
        </w:rPr>
        <w:t>С</w:t>
      </w:r>
      <w:r w:rsidR="00173118" w:rsidRPr="00173118">
        <w:rPr>
          <w:sz w:val="24"/>
          <w:szCs w:val="24"/>
        </w:rPr>
        <w:t xml:space="preserve">облюдать правила личной гигиены (подстриженные ногти, сухая одежда, аккуратная прическа и т.д.); </w:t>
      </w:r>
    </w:p>
    <w:p w:rsidR="00DA2B9A" w:rsidRDefault="00DA2B9A" w:rsidP="00DA2B9A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 xml:space="preserve">2.6.  </w:t>
      </w:r>
      <w:r>
        <w:rPr>
          <w:sz w:val="24"/>
          <w:szCs w:val="24"/>
        </w:rPr>
        <w:t>К</w:t>
      </w:r>
      <w:r w:rsidR="00173118" w:rsidRPr="00173118">
        <w:rPr>
          <w:sz w:val="24"/>
          <w:szCs w:val="24"/>
        </w:rPr>
        <w:t>ачественно выполнять разминочные физические упражнения для хорошег</w:t>
      </w:r>
      <w:r>
        <w:rPr>
          <w:sz w:val="24"/>
          <w:szCs w:val="24"/>
        </w:rPr>
        <w:t>о разогревания мышц и суставов;</w:t>
      </w:r>
    </w:p>
    <w:p w:rsidR="00DA2B9A" w:rsidRDefault="00DA2B9A" w:rsidP="00DA2B9A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  И</w:t>
      </w:r>
      <w:r w:rsidR="00173118" w:rsidRPr="00173118">
        <w:rPr>
          <w:sz w:val="24"/>
          <w:szCs w:val="24"/>
        </w:rPr>
        <w:t>спользовать только правильную технику движений; адекватно рассчитывать свои силы и возможности;</w:t>
      </w:r>
    </w:p>
    <w:p w:rsidR="00DA2B9A" w:rsidRDefault="00DA2B9A" w:rsidP="00DA2B9A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2.8.  Н</w:t>
      </w:r>
      <w:r w:rsidR="00173118" w:rsidRPr="00173118">
        <w:rPr>
          <w:sz w:val="24"/>
          <w:szCs w:val="24"/>
        </w:rPr>
        <w:t>е выполнять физические упражнение «любой ценой», обратиться к тренеру-преподавателю в случае проблем в выполнении упражнения;</w:t>
      </w:r>
    </w:p>
    <w:p w:rsidR="00DA2B9A" w:rsidRDefault="00DA2B9A" w:rsidP="00DA2B9A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2.9. С</w:t>
      </w:r>
      <w:r w:rsidR="00173118" w:rsidRPr="00173118">
        <w:rPr>
          <w:sz w:val="24"/>
          <w:szCs w:val="24"/>
        </w:rPr>
        <w:t>ообщать тренеру-преподавателю о наличии старых травм и болевых ощущений, не выполнять упражнения при возникно</w:t>
      </w:r>
      <w:r>
        <w:rPr>
          <w:sz w:val="24"/>
          <w:szCs w:val="24"/>
        </w:rPr>
        <w:t>вении любых болевых ощущений;</w:t>
      </w:r>
    </w:p>
    <w:p w:rsidR="00DA2B9A" w:rsidRDefault="00DA2B9A" w:rsidP="00DA2B9A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2.10. П</w:t>
      </w:r>
      <w:r w:rsidR="00173118" w:rsidRPr="00173118">
        <w:rPr>
          <w:sz w:val="24"/>
          <w:szCs w:val="24"/>
        </w:rPr>
        <w:t>ри выполнении упражнения потоком соблюдать достаточные интервалы и дистанцию;</w:t>
      </w:r>
    </w:p>
    <w:p w:rsidR="00DA2B9A" w:rsidRDefault="00DA2B9A" w:rsidP="00DA2B9A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2.11.  Н</w:t>
      </w:r>
      <w:r w:rsidR="00173118" w:rsidRPr="00173118">
        <w:rPr>
          <w:sz w:val="24"/>
          <w:szCs w:val="24"/>
        </w:rPr>
        <w:t>е выполнять без страховки</w:t>
      </w:r>
      <w:r>
        <w:rPr>
          <w:sz w:val="24"/>
          <w:szCs w:val="24"/>
        </w:rPr>
        <w:t xml:space="preserve"> сложные элементы и упражнения;</w:t>
      </w:r>
    </w:p>
    <w:p w:rsidR="00DA2B9A" w:rsidRDefault="00DA2B9A" w:rsidP="00DA2B9A">
      <w:pPr>
        <w:widowControl/>
        <w:tabs>
          <w:tab w:val="left" w:pos="1418"/>
          <w:tab w:val="left" w:pos="1560"/>
        </w:tabs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2.12.  Н</w:t>
      </w:r>
      <w:r w:rsidR="00173118" w:rsidRPr="00173118">
        <w:rPr>
          <w:sz w:val="24"/>
          <w:szCs w:val="24"/>
        </w:rPr>
        <w:t>е стоять близко к другим занимающимся, когда они выполняют упражнения; не поворачиваться спиной к партнерам, выполняющим упражнения;</w:t>
      </w:r>
    </w:p>
    <w:p w:rsidR="00DA2B9A" w:rsidRDefault="00DA2B9A" w:rsidP="00DA2B9A">
      <w:pPr>
        <w:widowControl/>
        <w:tabs>
          <w:tab w:val="left" w:pos="1418"/>
          <w:tab w:val="left" w:pos="1560"/>
        </w:tabs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  Н</w:t>
      </w:r>
      <w:r w:rsidR="00173118" w:rsidRPr="00173118">
        <w:rPr>
          <w:sz w:val="24"/>
          <w:szCs w:val="24"/>
        </w:rPr>
        <w:t>е подавать партнерам спортивный инвентарь броском;</w:t>
      </w:r>
    </w:p>
    <w:p w:rsidR="00173118" w:rsidRDefault="00DA2B9A" w:rsidP="00DA2B9A">
      <w:pPr>
        <w:widowControl/>
        <w:tabs>
          <w:tab w:val="left" w:pos="1418"/>
          <w:tab w:val="left" w:pos="1560"/>
        </w:tabs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2.14. С</w:t>
      </w:r>
      <w:r w:rsidR="00173118" w:rsidRPr="00173118">
        <w:rPr>
          <w:sz w:val="24"/>
          <w:szCs w:val="24"/>
        </w:rPr>
        <w:t>ледить за товарищами на занятии, немедленно сообщать тренеру</w:t>
      </w:r>
      <w:r>
        <w:rPr>
          <w:sz w:val="24"/>
          <w:szCs w:val="24"/>
        </w:rPr>
        <w:t>-</w:t>
      </w:r>
      <w:r w:rsidR="00173118" w:rsidRPr="00173118">
        <w:rPr>
          <w:sz w:val="24"/>
          <w:szCs w:val="24"/>
        </w:rPr>
        <w:t>преподавателю о появлении признаков травм и заболеваний товарищей;</w:t>
      </w:r>
    </w:p>
    <w:p w:rsidR="00DA2B9A" w:rsidRPr="00173118" w:rsidRDefault="00DA2B9A" w:rsidP="00DA2B9A">
      <w:pPr>
        <w:widowControl/>
        <w:tabs>
          <w:tab w:val="left" w:pos="1418"/>
          <w:tab w:val="left" w:pos="1560"/>
        </w:tabs>
        <w:autoSpaceDE/>
        <w:autoSpaceDN/>
        <w:ind w:firstLine="709"/>
        <w:jc w:val="both"/>
        <w:rPr>
          <w:sz w:val="24"/>
          <w:szCs w:val="24"/>
        </w:rPr>
      </w:pPr>
    </w:p>
    <w:p w:rsidR="00173118" w:rsidRDefault="00173118" w:rsidP="00DA2B9A">
      <w:pPr>
        <w:jc w:val="center"/>
        <w:rPr>
          <w:b/>
          <w:sz w:val="24"/>
          <w:szCs w:val="24"/>
        </w:rPr>
      </w:pPr>
      <w:r w:rsidRPr="00DA2B9A">
        <w:rPr>
          <w:b/>
          <w:sz w:val="24"/>
          <w:szCs w:val="24"/>
        </w:rPr>
        <w:t xml:space="preserve">З. В ходе учебно-тренировочных занятий и соревнований </w:t>
      </w:r>
      <w:proofErr w:type="gramStart"/>
      <w:r w:rsidRPr="00DA2B9A">
        <w:rPr>
          <w:b/>
          <w:sz w:val="24"/>
          <w:szCs w:val="24"/>
        </w:rPr>
        <w:t>обучающимся</w:t>
      </w:r>
      <w:proofErr w:type="gramEnd"/>
      <w:r w:rsidRPr="00DA2B9A">
        <w:rPr>
          <w:b/>
          <w:sz w:val="24"/>
          <w:szCs w:val="24"/>
        </w:rPr>
        <w:t xml:space="preserve"> запрещено</w:t>
      </w:r>
    </w:p>
    <w:p w:rsidR="00DA2B9A" w:rsidRPr="00DA2B9A" w:rsidRDefault="00DA2B9A" w:rsidP="00DA2B9A">
      <w:pPr>
        <w:jc w:val="center"/>
        <w:rPr>
          <w:b/>
          <w:sz w:val="24"/>
          <w:szCs w:val="24"/>
        </w:rPr>
      </w:pPr>
    </w:p>
    <w:p w:rsidR="00DA2B9A" w:rsidRDefault="00DA2B9A" w:rsidP="00DA2B9A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 Н</w:t>
      </w:r>
      <w:r w:rsidR="00173118" w:rsidRPr="00DA2B9A">
        <w:rPr>
          <w:sz w:val="24"/>
          <w:szCs w:val="24"/>
        </w:rPr>
        <w:t>аходиться в тренировочной и соревновательной зоне в отсутствии своего тренера-преподавателя;</w:t>
      </w:r>
    </w:p>
    <w:p w:rsidR="00DA2B9A" w:rsidRDefault="00DA2B9A" w:rsidP="00DA2B9A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  П</w:t>
      </w:r>
      <w:r w:rsidR="00173118" w:rsidRPr="00DA2B9A">
        <w:rPr>
          <w:sz w:val="24"/>
          <w:szCs w:val="24"/>
        </w:rPr>
        <w:t xml:space="preserve">окидать спортивный </w:t>
      </w:r>
      <w:r>
        <w:rPr>
          <w:sz w:val="24"/>
          <w:szCs w:val="24"/>
        </w:rPr>
        <w:t xml:space="preserve">объект </w:t>
      </w:r>
      <w:r w:rsidR="00173118" w:rsidRPr="00DA2B9A">
        <w:rPr>
          <w:sz w:val="24"/>
          <w:szCs w:val="24"/>
        </w:rPr>
        <w:t>без разрешения своего тренера-преподавателя;</w:t>
      </w:r>
    </w:p>
    <w:p w:rsidR="00173118" w:rsidRDefault="00DA2B9A" w:rsidP="00DA2B9A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В</w:t>
      </w:r>
      <w:r w:rsidR="00173118" w:rsidRPr="00DA2B9A">
        <w:rPr>
          <w:sz w:val="24"/>
          <w:szCs w:val="24"/>
        </w:rPr>
        <w:t>ыполнять любые приемы и действия без разрешения своего тренера</w:t>
      </w:r>
      <w:r>
        <w:rPr>
          <w:sz w:val="24"/>
          <w:szCs w:val="24"/>
        </w:rPr>
        <w:t>-</w:t>
      </w:r>
      <w:r w:rsidR="00173118" w:rsidRPr="00DA2B9A">
        <w:rPr>
          <w:sz w:val="24"/>
          <w:szCs w:val="24"/>
        </w:rPr>
        <w:t>преподавателя.</w:t>
      </w:r>
    </w:p>
    <w:p w:rsidR="00DA2B9A" w:rsidRPr="00DA2B9A" w:rsidRDefault="00DA2B9A" w:rsidP="00DA2B9A">
      <w:pPr>
        <w:widowControl/>
        <w:autoSpaceDE/>
        <w:autoSpaceDN/>
        <w:ind w:firstLine="709"/>
        <w:jc w:val="both"/>
        <w:rPr>
          <w:sz w:val="24"/>
          <w:szCs w:val="24"/>
        </w:rPr>
      </w:pPr>
    </w:p>
    <w:p w:rsidR="00173118" w:rsidRDefault="00173118" w:rsidP="00173118">
      <w:pPr>
        <w:ind w:right="50" w:hanging="10"/>
        <w:jc w:val="center"/>
        <w:rPr>
          <w:b/>
          <w:sz w:val="24"/>
          <w:szCs w:val="24"/>
        </w:rPr>
      </w:pPr>
      <w:r w:rsidRPr="00DA2B9A">
        <w:rPr>
          <w:b/>
          <w:sz w:val="24"/>
          <w:szCs w:val="24"/>
        </w:rPr>
        <w:t>4. Пожарная безопасность</w:t>
      </w:r>
    </w:p>
    <w:p w:rsidR="00DA2B9A" w:rsidRPr="00DA2B9A" w:rsidRDefault="00DA2B9A" w:rsidP="00173118">
      <w:pPr>
        <w:ind w:right="50" w:hanging="10"/>
        <w:jc w:val="center"/>
        <w:rPr>
          <w:b/>
          <w:sz w:val="24"/>
          <w:szCs w:val="24"/>
        </w:rPr>
      </w:pPr>
    </w:p>
    <w:p w:rsidR="00173118" w:rsidRPr="00AB6F54" w:rsidRDefault="00173118" w:rsidP="00173118">
      <w:pPr>
        <w:ind w:left="713"/>
        <w:rPr>
          <w:sz w:val="24"/>
          <w:szCs w:val="24"/>
        </w:rPr>
      </w:pPr>
      <w:r w:rsidRPr="00AB6F54">
        <w:rPr>
          <w:sz w:val="24"/>
          <w:szCs w:val="24"/>
        </w:rPr>
        <w:t xml:space="preserve">4.1. В целях предотвращения пожара </w:t>
      </w:r>
      <w:proofErr w:type="gramStart"/>
      <w:r w:rsidRPr="00AB6F54">
        <w:rPr>
          <w:sz w:val="24"/>
          <w:szCs w:val="24"/>
        </w:rPr>
        <w:t>обучающимся</w:t>
      </w:r>
      <w:proofErr w:type="gramEnd"/>
      <w:r w:rsidRPr="00AB6F54">
        <w:rPr>
          <w:sz w:val="24"/>
          <w:szCs w:val="24"/>
        </w:rPr>
        <w:t xml:space="preserve"> запрещается:</w:t>
      </w:r>
    </w:p>
    <w:p w:rsidR="00173118" w:rsidRPr="00AB6F54" w:rsidRDefault="00AB6F54" w:rsidP="00AB6F54">
      <w:pPr>
        <w:widowControl/>
        <w:autoSpaceDE/>
        <w:autoSpaceDN/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173118" w:rsidRPr="00AB6F54">
        <w:rPr>
          <w:sz w:val="24"/>
          <w:szCs w:val="24"/>
        </w:rPr>
        <w:t xml:space="preserve">разводить костры, сжигать мусор в помещениях и на территории </w:t>
      </w:r>
      <w:r>
        <w:rPr>
          <w:sz w:val="24"/>
          <w:szCs w:val="24"/>
        </w:rPr>
        <w:t>Учреждения;</w:t>
      </w:r>
    </w:p>
    <w:p w:rsidR="00173118" w:rsidRPr="00AB6F54" w:rsidRDefault="00AB6F54" w:rsidP="00AB6F54">
      <w:pPr>
        <w:widowControl/>
        <w:autoSpaceDE/>
        <w:autoSpaceDN/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173118" w:rsidRPr="00AB6F54">
        <w:rPr>
          <w:sz w:val="24"/>
          <w:szCs w:val="24"/>
        </w:rPr>
        <w:t xml:space="preserve">курить в помещениях </w:t>
      </w:r>
      <w:r>
        <w:rPr>
          <w:sz w:val="24"/>
          <w:szCs w:val="24"/>
        </w:rPr>
        <w:t>Учреждения;</w:t>
      </w:r>
    </w:p>
    <w:p w:rsidR="00173118" w:rsidRPr="00AB6F54" w:rsidRDefault="00AB6F54" w:rsidP="00AB6F54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AB6F54">
        <w:rPr>
          <w:sz w:val="24"/>
          <w:szCs w:val="24"/>
        </w:rPr>
        <w:t>оставлять без присмотра включенные в сеть электроприборы и самим их включать;</w:t>
      </w:r>
    </w:p>
    <w:p w:rsidR="00173118" w:rsidRPr="00AB6F54" w:rsidRDefault="00AB6F54" w:rsidP="00AB6F54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AB6F54">
        <w:rPr>
          <w:sz w:val="24"/>
          <w:szCs w:val="24"/>
        </w:rPr>
        <w:t>производить уборку помещений с применением бензина, керосина и других легковоспламеняющихся и горючих жидкостей;</w:t>
      </w:r>
    </w:p>
    <w:p w:rsidR="00173118" w:rsidRPr="00AB6F54" w:rsidRDefault="00AB6F54" w:rsidP="00AB6F54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AB6F54">
        <w:rPr>
          <w:sz w:val="24"/>
          <w:szCs w:val="24"/>
        </w:rPr>
        <w:t xml:space="preserve">приводить в неисправность пожарный инвентарь в </w:t>
      </w:r>
      <w:r>
        <w:rPr>
          <w:sz w:val="24"/>
          <w:szCs w:val="24"/>
        </w:rPr>
        <w:t>У</w:t>
      </w:r>
      <w:r w:rsidR="00173118" w:rsidRPr="00AB6F54">
        <w:rPr>
          <w:sz w:val="24"/>
          <w:szCs w:val="24"/>
        </w:rPr>
        <w:t>чреждении;</w:t>
      </w:r>
    </w:p>
    <w:p w:rsidR="00173118" w:rsidRPr="00AB6F54" w:rsidRDefault="00AB6F54" w:rsidP="00AB6F54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AB6F54">
        <w:rPr>
          <w:sz w:val="24"/>
          <w:szCs w:val="24"/>
        </w:rPr>
        <w:t xml:space="preserve">зажигать бенгальские огни применять пиротехнику, хлопушки, </w:t>
      </w:r>
      <w:proofErr w:type="gramStart"/>
      <w:r w:rsidR="00173118" w:rsidRPr="00AB6F54">
        <w:rPr>
          <w:sz w:val="24"/>
          <w:szCs w:val="24"/>
        </w:rPr>
        <w:t>одевать</w:t>
      </w:r>
      <w:proofErr w:type="gramEnd"/>
      <w:r w:rsidR="00173118" w:rsidRPr="00AB6F54">
        <w:rPr>
          <w:sz w:val="24"/>
          <w:szCs w:val="24"/>
        </w:rPr>
        <w:t xml:space="preserve"> маскарадные костюмы из ваты, марли, бумаги и других легко воспламеняющих материй;</w:t>
      </w:r>
    </w:p>
    <w:p w:rsidR="00173118" w:rsidRPr="00AB6F54" w:rsidRDefault="00AB6F54" w:rsidP="00AB6F54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AB6F54">
        <w:rPr>
          <w:sz w:val="24"/>
          <w:szCs w:val="24"/>
        </w:rPr>
        <w:t xml:space="preserve">приносить в </w:t>
      </w:r>
      <w:r>
        <w:rPr>
          <w:sz w:val="24"/>
          <w:szCs w:val="24"/>
        </w:rPr>
        <w:t>Учреждение</w:t>
      </w:r>
      <w:r w:rsidR="00173118" w:rsidRPr="00AB6F54">
        <w:rPr>
          <w:sz w:val="24"/>
          <w:szCs w:val="24"/>
        </w:rPr>
        <w:t xml:space="preserve"> спички, пиротехнику и легковоспламеняющиеся жидкости, химические и другие вещества, могущие вызвать возгорание;</w:t>
      </w:r>
    </w:p>
    <w:p w:rsidR="00173118" w:rsidRPr="00AB6F54" w:rsidRDefault="00173118" w:rsidP="00173118">
      <w:pPr>
        <w:ind w:left="713"/>
        <w:rPr>
          <w:sz w:val="24"/>
          <w:szCs w:val="24"/>
        </w:rPr>
      </w:pPr>
      <w:r w:rsidRPr="00AB6F54">
        <w:rPr>
          <w:sz w:val="24"/>
          <w:szCs w:val="24"/>
        </w:rPr>
        <w:t>4.2. При возникновении пожара:</w:t>
      </w:r>
    </w:p>
    <w:p w:rsidR="00173118" w:rsidRPr="00AB6F54" w:rsidRDefault="00AB6F54" w:rsidP="00AB6F54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AB6F54">
        <w:rPr>
          <w:sz w:val="24"/>
          <w:szCs w:val="24"/>
        </w:rPr>
        <w:t xml:space="preserve">немедленно сообщить администрации </w:t>
      </w:r>
      <w:r>
        <w:rPr>
          <w:sz w:val="24"/>
          <w:szCs w:val="24"/>
        </w:rPr>
        <w:t>Учреждения</w:t>
      </w:r>
      <w:r w:rsidR="00173118" w:rsidRPr="00AB6F54">
        <w:rPr>
          <w:sz w:val="24"/>
          <w:szCs w:val="24"/>
        </w:rPr>
        <w:t xml:space="preserve"> (спортивного объекта), службе охраны, любому тренеру о пожаре и по возможности в </w:t>
      </w:r>
      <w:proofErr w:type="gramStart"/>
      <w:r w:rsidR="00173118" w:rsidRPr="00AB6F54">
        <w:rPr>
          <w:sz w:val="24"/>
          <w:szCs w:val="24"/>
        </w:rPr>
        <w:t>ближайшую</w:t>
      </w:r>
      <w:proofErr w:type="gramEnd"/>
      <w:r w:rsidR="00173118" w:rsidRPr="00AB6F54">
        <w:rPr>
          <w:sz w:val="24"/>
          <w:szCs w:val="24"/>
        </w:rPr>
        <w:t xml:space="preserve"> пожарную часть;</w:t>
      </w:r>
    </w:p>
    <w:p w:rsidR="00173118" w:rsidRPr="00AB6F54" w:rsidRDefault="00173118" w:rsidP="00173118">
      <w:pPr>
        <w:ind w:left="720"/>
        <w:rPr>
          <w:sz w:val="24"/>
          <w:szCs w:val="24"/>
        </w:rPr>
      </w:pPr>
      <w:r w:rsidRPr="00AB6F54">
        <w:rPr>
          <w:sz w:val="24"/>
          <w:szCs w:val="24"/>
        </w:rPr>
        <w:t>-</w:t>
      </w:r>
      <w:r w:rsidR="00AB6F54">
        <w:rPr>
          <w:sz w:val="24"/>
          <w:szCs w:val="24"/>
        </w:rPr>
        <w:t xml:space="preserve"> </w:t>
      </w:r>
      <w:r w:rsidRPr="00AB6F54">
        <w:rPr>
          <w:sz w:val="24"/>
          <w:szCs w:val="24"/>
        </w:rPr>
        <w:t>не пытаться выйти через задымленную лестничную площадку;</w:t>
      </w:r>
    </w:p>
    <w:p w:rsidR="00173118" w:rsidRPr="00AB6F54" w:rsidRDefault="00173118" w:rsidP="00173118">
      <w:pPr>
        <w:ind w:left="720"/>
        <w:rPr>
          <w:sz w:val="24"/>
          <w:szCs w:val="24"/>
        </w:rPr>
      </w:pPr>
      <w:r w:rsidRPr="00AB6F54">
        <w:rPr>
          <w:sz w:val="24"/>
          <w:szCs w:val="24"/>
        </w:rPr>
        <w:t>-</w:t>
      </w:r>
      <w:r w:rsidR="00AB6F54">
        <w:rPr>
          <w:sz w:val="24"/>
          <w:szCs w:val="24"/>
        </w:rPr>
        <w:t xml:space="preserve"> </w:t>
      </w:r>
      <w:r w:rsidRPr="00AB6F54">
        <w:rPr>
          <w:sz w:val="24"/>
          <w:szCs w:val="24"/>
        </w:rPr>
        <w:t>не открывайте окна и двери без необходимости;</w:t>
      </w:r>
    </w:p>
    <w:p w:rsidR="00173118" w:rsidRPr="00AB6F54" w:rsidRDefault="00173118" w:rsidP="00173118">
      <w:pPr>
        <w:ind w:left="720"/>
        <w:rPr>
          <w:sz w:val="24"/>
          <w:szCs w:val="24"/>
        </w:rPr>
      </w:pPr>
      <w:r w:rsidRPr="00AB6F54">
        <w:rPr>
          <w:sz w:val="24"/>
          <w:szCs w:val="24"/>
        </w:rPr>
        <w:t>-</w:t>
      </w:r>
      <w:r w:rsidR="00AB6F54">
        <w:rPr>
          <w:sz w:val="24"/>
          <w:szCs w:val="24"/>
        </w:rPr>
        <w:t xml:space="preserve"> </w:t>
      </w:r>
      <w:r w:rsidRPr="00AB6F54">
        <w:rPr>
          <w:sz w:val="24"/>
          <w:szCs w:val="24"/>
        </w:rPr>
        <w:t>не выпрыгивать через окна верхних этажей;</w:t>
      </w:r>
    </w:p>
    <w:p w:rsidR="00173118" w:rsidRPr="00AB6F54" w:rsidRDefault="00173118" w:rsidP="00173118">
      <w:pPr>
        <w:ind w:left="720"/>
        <w:rPr>
          <w:sz w:val="24"/>
          <w:szCs w:val="24"/>
        </w:rPr>
      </w:pPr>
      <w:r w:rsidRPr="00AB6F54">
        <w:rPr>
          <w:sz w:val="24"/>
          <w:szCs w:val="24"/>
        </w:rPr>
        <w:t>-</w:t>
      </w:r>
      <w:r w:rsidR="00AB6F54">
        <w:rPr>
          <w:sz w:val="24"/>
          <w:szCs w:val="24"/>
        </w:rPr>
        <w:t xml:space="preserve"> </w:t>
      </w:r>
      <w:r w:rsidRPr="00AB6F54">
        <w:rPr>
          <w:sz w:val="24"/>
          <w:szCs w:val="24"/>
        </w:rPr>
        <w:t>не гасить водой включенные в сеть электроприборы;</w:t>
      </w:r>
    </w:p>
    <w:p w:rsidR="00173118" w:rsidRPr="00AB6F54" w:rsidRDefault="00173118" w:rsidP="00A842D6">
      <w:pPr>
        <w:ind w:left="-8" w:firstLine="717"/>
        <w:rPr>
          <w:sz w:val="24"/>
          <w:szCs w:val="24"/>
        </w:rPr>
      </w:pPr>
      <w:r w:rsidRPr="00AB6F54">
        <w:rPr>
          <w:sz w:val="24"/>
          <w:szCs w:val="24"/>
        </w:rPr>
        <w:t>-</w:t>
      </w:r>
      <w:r w:rsidR="00A842D6">
        <w:rPr>
          <w:sz w:val="24"/>
          <w:szCs w:val="24"/>
        </w:rPr>
        <w:t xml:space="preserve"> </w:t>
      </w:r>
      <w:r w:rsidRPr="00AB6F54">
        <w:rPr>
          <w:sz w:val="24"/>
          <w:szCs w:val="24"/>
        </w:rPr>
        <w:t xml:space="preserve">перед закрытием помещения убедится в их пожарной безопасности, отключении всех электрических </w:t>
      </w:r>
      <w:proofErr w:type="gramStart"/>
      <w:r w:rsidRPr="00AB6F54">
        <w:rPr>
          <w:sz w:val="24"/>
          <w:szCs w:val="24"/>
        </w:rPr>
        <w:t>приборов</w:t>
      </w:r>
      <w:proofErr w:type="gramEnd"/>
      <w:r w:rsidRPr="00AB6F54">
        <w:rPr>
          <w:sz w:val="24"/>
          <w:szCs w:val="24"/>
        </w:rPr>
        <w:t xml:space="preserve"> и выключить свет.</w:t>
      </w:r>
    </w:p>
    <w:p w:rsidR="00173118" w:rsidRPr="00AB6F54" w:rsidRDefault="00173118" w:rsidP="00173118">
      <w:pPr>
        <w:ind w:left="785"/>
        <w:rPr>
          <w:sz w:val="24"/>
          <w:szCs w:val="24"/>
        </w:rPr>
      </w:pPr>
      <w:r w:rsidRPr="00AB6F54">
        <w:rPr>
          <w:sz w:val="24"/>
          <w:szCs w:val="24"/>
        </w:rPr>
        <w:t>4.3. Порядок выхода через задымленное помещение</w:t>
      </w:r>
    </w:p>
    <w:p w:rsidR="00173118" w:rsidRPr="00AB6F54" w:rsidRDefault="009812FC" w:rsidP="009812FC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AB6F54">
        <w:rPr>
          <w:sz w:val="24"/>
          <w:szCs w:val="24"/>
        </w:rPr>
        <w:t>защитить глаза и органы дыхания: накрыться плотной влажной тканью и двигаться, пригнувшись или ползком.</w:t>
      </w:r>
    </w:p>
    <w:p w:rsidR="00173118" w:rsidRPr="00AB6F54" w:rsidRDefault="009812FC" w:rsidP="009812FC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AB6F54">
        <w:rPr>
          <w:sz w:val="24"/>
          <w:szCs w:val="24"/>
        </w:rPr>
        <w:t>не входить туда, где большая концентрация дыма;</w:t>
      </w:r>
    </w:p>
    <w:p w:rsidR="00173118" w:rsidRPr="00AB6F54" w:rsidRDefault="009812FC" w:rsidP="009812FC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AB6F54">
        <w:rPr>
          <w:sz w:val="24"/>
          <w:szCs w:val="24"/>
        </w:rPr>
        <w:t>идти необходимо в сторону не задымленной лестницы, держась за стены, поручни;</w:t>
      </w:r>
    </w:p>
    <w:p w:rsidR="00173118" w:rsidRPr="00AB6F54" w:rsidRDefault="009812FC" w:rsidP="009812FC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AB6F54">
        <w:rPr>
          <w:sz w:val="24"/>
          <w:szCs w:val="24"/>
        </w:rPr>
        <w:t>если надвигается огненный вал, не мешкая, падать, закрывая голову влажной тканью; в этот момент задержать дыхание, чтобы не получить ожог внутренних органов;</w:t>
      </w:r>
    </w:p>
    <w:p w:rsidR="00173118" w:rsidRDefault="009812FC" w:rsidP="009812FC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AB6F54">
        <w:rPr>
          <w:sz w:val="24"/>
          <w:szCs w:val="24"/>
        </w:rPr>
        <w:t>если из-за густого дыма и высокой температуры нельзя выйти на улицу с первого этажа, нужно немедленно вернуться обратно, плотно прикрыв за собой дверь и эвакуироваться через окна.</w:t>
      </w:r>
    </w:p>
    <w:p w:rsidR="008F38D8" w:rsidRDefault="008F38D8" w:rsidP="009812FC">
      <w:pPr>
        <w:widowControl/>
        <w:autoSpaceDE/>
        <w:autoSpaceDN/>
        <w:ind w:firstLine="709"/>
        <w:jc w:val="both"/>
        <w:rPr>
          <w:sz w:val="24"/>
          <w:szCs w:val="24"/>
        </w:rPr>
      </w:pPr>
    </w:p>
    <w:p w:rsidR="008F38D8" w:rsidRDefault="008F38D8" w:rsidP="009812FC">
      <w:pPr>
        <w:widowControl/>
        <w:autoSpaceDE/>
        <w:autoSpaceDN/>
        <w:ind w:firstLine="709"/>
        <w:jc w:val="both"/>
        <w:rPr>
          <w:sz w:val="24"/>
          <w:szCs w:val="24"/>
        </w:rPr>
      </w:pPr>
    </w:p>
    <w:p w:rsidR="008F38D8" w:rsidRPr="00AB6F54" w:rsidRDefault="008F38D8" w:rsidP="009812FC">
      <w:pPr>
        <w:widowControl/>
        <w:autoSpaceDE/>
        <w:autoSpaceDN/>
        <w:ind w:firstLine="709"/>
        <w:jc w:val="both"/>
        <w:rPr>
          <w:sz w:val="24"/>
          <w:szCs w:val="24"/>
        </w:rPr>
      </w:pPr>
    </w:p>
    <w:p w:rsidR="00173118" w:rsidRDefault="00173118" w:rsidP="00173118">
      <w:pPr>
        <w:ind w:left="1436" w:hanging="10"/>
        <w:rPr>
          <w:b/>
          <w:sz w:val="24"/>
          <w:szCs w:val="24"/>
        </w:rPr>
      </w:pPr>
      <w:r w:rsidRPr="008F38D8">
        <w:rPr>
          <w:b/>
          <w:sz w:val="24"/>
          <w:szCs w:val="24"/>
        </w:rPr>
        <w:lastRenderedPageBreak/>
        <w:t>5. Повседневный порядок при нахождении в раздевалках</w:t>
      </w:r>
    </w:p>
    <w:p w:rsidR="008F38D8" w:rsidRPr="008F38D8" w:rsidRDefault="008F38D8" w:rsidP="00173118">
      <w:pPr>
        <w:ind w:left="1436" w:hanging="10"/>
        <w:rPr>
          <w:b/>
          <w:sz w:val="24"/>
          <w:szCs w:val="24"/>
        </w:rPr>
      </w:pPr>
    </w:p>
    <w:p w:rsidR="00173118" w:rsidRPr="008F38D8" w:rsidRDefault="00173118" w:rsidP="008F38D8">
      <w:pPr>
        <w:ind w:left="-8" w:firstLine="859"/>
        <w:rPr>
          <w:sz w:val="24"/>
          <w:szCs w:val="24"/>
        </w:rPr>
      </w:pPr>
      <w:r w:rsidRPr="008F38D8">
        <w:rPr>
          <w:sz w:val="24"/>
          <w:szCs w:val="24"/>
        </w:rPr>
        <w:t>5.1. В раздевалки допускаются обучающиеся, готовящиеся к тренировке в избранном виде спорта по расписанию. Обучающиеся обязаны:</w:t>
      </w:r>
    </w:p>
    <w:p w:rsidR="00173118" w:rsidRPr="008F38D8" w:rsidRDefault="008F38D8" w:rsidP="008F38D8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8F38D8">
        <w:rPr>
          <w:sz w:val="24"/>
          <w:szCs w:val="24"/>
        </w:rPr>
        <w:t>пройти инструктаж у своего тренера-преподавателя;</w:t>
      </w:r>
    </w:p>
    <w:p w:rsidR="00173118" w:rsidRPr="008F38D8" w:rsidRDefault="008F38D8" w:rsidP="008F38D8">
      <w:pPr>
        <w:widowControl/>
        <w:autoSpaceDE/>
        <w:autoSpaceDN/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8F38D8">
        <w:rPr>
          <w:sz w:val="24"/>
          <w:szCs w:val="24"/>
        </w:rPr>
        <w:t>соблюдать правила поведения в раздевалке;</w:t>
      </w:r>
    </w:p>
    <w:p w:rsidR="00173118" w:rsidRPr="008F38D8" w:rsidRDefault="008F38D8" w:rsidP="008F38D8">
      <w:pPr>
        <w:widowControl/>
        <w:autoSpaceDE/>
        <w:autoSpaceDN/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8F38D8">
        <w:rPr>
          <w:sz w:val="24"/>
          <w:szCs w:val="24"/>
        </w:rPr>
        <w:t>избегать травм;</w:t>
      </w:r>
    </w:p>
    <w:p w:rsidR="00173118" w:rsidRPr="008F38D8" w:rsidRDefault="008F38D8" w:rsidP="008F38D8">
      <w:pPr>
        <w:widowControl/>
        <w:autoSpaceDE/>
        <w:autoSpaceDN/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8F38D8">
        <w:rPr>
          <w:sz w:val="24"/>
          <w:szCs w:val="24"/>
        </w:rPr>
        <w:t>иметь спортивную одежду и спортивную обувь для избранного вида спорта;</w:t>
      </w:r>
    </w:p>
    <w:p w:rsidR="00173118" w:rsidRPr="008F38D8" w:rsidRDefault="008F38D8" w:rsidP="008F38D8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8F38D8">
        <w:rPr>
          <w:sz w:val="24"/>
          <w:szCs w:val="24"/>
        </w:rPr>
        <w:t>иметь сменную обувь для выхода в спортивный зал (при отсутствии обуви в избранном виде спорта);</w:t>
      </w:r>
    </w:p>
    <w:p w:rsidR="00173118" w:rsidRPr="008F38D8" w:rsidRDefault="008F38D8" w:rsidP="008F38D8">
      <w:pPr>
        <w:widowControl/>
        <w:autoSpaceDE/>
        <w:autoSpaceDN/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8F38D8">
        <w:rPr>
          <w:sz w:val="24"/>
          <w:szCs w:val="24"/>
        </w:rPr>
        <w:t>соблюдать правила ношения спортивной одежды и спортивной обуви;</w:t>
      </w:r>
    </w:p>
    <w:p w:rsidR="00173118" w:rsidRPr="008F38D8" w:rsidRDefault="008F38D8" w:rsidP="008F38D8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8F38D8">
        <w:rPr>
          <w:sz w:val="24"/>
          <w:szCs w:val="24"/>
        </w:rPr>
        <w:t>соблюдать правила пользования душевой кабиной и туалетом, правила личной гигиены;</w:t>
      </w:r>
    </w:p>
    <w:p w:rsidR="00173118" w:rsidRPr="008F38D8" w:rsidRDefault="008F38D8" w:rsidP="008F38D8">
      <w:pPr>
        <w:widowControl/>
        <w:autoSpaceDE/>
        <w:autoSpaceDN/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8F38D8">
        <w:rPr>
          <w:sz w:val="24"/>
          <w:szCs w:val="24"/>
        </w:rPr>
        <w:t>разговаривать негромко, соблюдать чистоту в раздевалке и дисциплину;</w:t>
      </w:r>
    </w:p>
    <w:p w:rsidR="00173118" w:rsidRPr="008F38D8" w:rsidRDefault="008F38D8" w:rsidP="008F38D8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8F38D8">
        <w:rPr>
          <w:sz w:val="24"/>
          <w:szCs w:val="24"/>
        </w:rPr>
        <w:t xml:space="preserve">иметь банные тапочки для пользования душем; </w:t>
      </w:r>
      <w:r w:rsidR="00173118" w:rsidRPr="008F38D8">
        <w:rPr>
          <w:noProof/>
          <w:sz w:val="24"/>
          <w:szCs w:val="24"/>
          <w:lang w:eastAsia="ru-RU"/>
        </w:rPr>
        <w:drawing>
          <wp:inline distT="0" distB="0" distL="0" distR="0">
            <wp:extent cx="47625" cy="15875"/>
            <wp:effectExtent l="19050" t="0" r="9525" b="0"/>
            <wp:docPr id="1" name="Picture 6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118" w:rsidRPr="008F38D8">
        <w:rPr>
          <w:sz w:val="24"/>
          <w:szCs w:val="24"/>
        </w:rPr>
        <w:t xml:space="preserve"> соблюдать осторожность при выходе из душа, избегая опасности падения.</w:t>
      </w:r>
    </w:p>
    <w:p w:rsidR="00173118" w:rsidRPr="008F38D8" w:rsidRDefault="00173118" w:rsidP="004665AF">
      <w:pPr>
        <w:ind w:left="851"/>
        <w:rPr>
          <w:sz w:val="24"/>
          <w:szCs w:val="24"/>
        </w:rPr>
      </w:pPr>
      <w:r w:rsidRPr="008F38D8">
        <w:rPr>
          <w:sz w:val="24"/>
          <w:szCs w:val="24"/>
        </w:rPr>
        <w:t>5.2. Обучающимся запрещается:</w:t>
      </w:r>
    </w:p>
    <w:p w:rsidR="00173118" w:rsidRPr="008F38D8" w:rsidRDefault="004665AF" w:rsidP="004665AF">
      <w:pPr>
        <w:widowControl/>
        <w:autoSpaceDE/>
        <w:autoSpaceDN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8F38D8">
        <w:rPr>
          <w:sz w:val="24"/>
          <w:szCs w:val="24"/>
        </w:rPr>
        <w:t>приносить в раздевалку колющие, режущие, стеклянные и другие бьющиеся предметы, легковоспламеняющиеся предметы, другие предметы и вещи, не имеющие отношения к тренировке;</w:t>
      </w:r>
    </w:p>
    <w:p w:rsidR="00173118" w:rsidRPr="008F38D8" w:rsidRDefault="00CE440E" w:rsidP="00CE440E">
      <w:pPr>
        <w:widowControl/>
        <w:autoSpaceDE/>
        <w:autoSpaceDN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8F38D8">
        <w:rPr>
          <w:sz w:val="24"/>
          <w:szCs w:val="24"/>
        </w:rPr>
        <w:t>бегать, хлопать дверями, толкать друг друга; кидать различные предметы друг в друга;</w:t>
      </w:r>
    </w:p>
    <w:p w:rsidR="00173118" w:rsidRPr="008F38D8" w:rsidRDefault="00264B6A" w:rsidP="00264B6A">
      <w:pPr>
        <w:widowControl/>
        <w:autoSpaceDE/>
        <w:autoSpaceDN/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8F38D8">
        <w:rPr>
          <w:sz w:val="24"/>
          <w:szCs w:val="24"/>
        </w:rPr>
        <w:t>портить мебель и другое оборудование раздевалки;</w:t>
      </w:r>
    </w:p>
    <w:p w:rsidR="00173118" w:rsidRPr="008F38D8" w:rsidRDefault="00264B6A" w:rsidP="00264B6A">
      <w:pPr>
        <w:widowControl/>
        <w:autoSpaceDE/>
        <w:autoSpaceDN/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8F38D8">
        <w:rPr>
          <w:sz w:val="24"/>
          <w:szCs w:val="24"/>
        </w:rPr>
        <w:t>двигать/перемещать скамейки и другое оборудование раздевалки;</w:t>
      </w:r>
    </w:p>
    <w:p w:rsidR="00173118" w:rsidRPr="008F38D8" w:rsidRDefault="00264B6A" w:rsidP="00264B6A">
      <w:pPr>
        <w:widowControl/>
        <w:autoSpaceDE/>
        <w:autoSpaceDN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8F38D8">
        <w:rPr>
          <w:sz w:val="24"/>
          <w:szCs w:val="24"/>
        </w:rPr>
        <w:t>размещать загрязненную верхнюю одежду на вешалках, находиться в уличной обуви без бахил);</w:t>
      </w:r>
    </w:p>
    <w:p w:rsidR="00173118" w:rsidRPr="008F38D8" w:rsidRDefault="00264B6A" w:rsidP="00264B6A">
      <w:pPr>
        <w:widowControl/>
        <w:autoSpaceDE/>
        <w:autoSpaceDN/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8F38D8">
        <w:rPr>
          <w:sz w:val="24"/>
          <w:szCs w:val="24"/>
        </w:rPr>
        <w:t>стирать одежду в раковинах и душевых кабинках.</w:t>
      </w:r>
    </w:p>
    <w:p w:rsidR="00173118" w:rsidRPr="008F38D8" w:rsidRDefault="00173118" w:rsidP="006F44D3">
      <w:pPr>
        <w:ind w:left="-8"/>
        <w:jc w:val="both"/>
        <w:rPr>
          <w:sz w:val="24"/>
          <w:szCs w:val="24"/>
        </w:rPr>
      </w:pPr>
      <w:r w:rsidRPr="008F38D8">
        <w:rPr>
          <w:sz w:val="24"/>
          <w:szCs w:val="24"/>
        </w:rPr>
        <w:t xml:space="preserve">О каждом несчастном случае обучающийся или очевидец несчастного случая обязан немедленно сообщить тренеру, медицинскому персоналу </w:t>
      </w:r>
      <w:r w:rsidR="006F44D3">
        <w:rPr>
          <w:sz w:val="24"/>
          <w:szCs w:val="24"/>
        </w:rPr>
        <w:t>Учреждения</w:t>
      </w:r>
      <w:r w:rsidRPr="008F38D8">
        <w:rPr>
          <w:sz w:val="24"/>
          <w:szCs w:val="24"/>
        </w:rPr>
        <w:t>.</w:t>
      </w:r>
    </w:p>
    <w:p w:rsidR="00173118" w:rsidRPr="008F38D8" w:rsidRDefault="00173118" w:rsidP="00173118">
      <w:pPr>
        <w:ind w:left="720"/>
        <w:rPr>
          <w:sz w:val="24"/>
          <w:szCs w:val="24"/>
        </w:rPr>
      </w:pPr>
      <w:r w:rsidRPr="008F38D8">
        <w:rPr>
          <w:sz w:val="24"/>
          <w:szCs w:val="24"/>
        </w:rPr>
        <w:t>5.3. Требования в аварийных ситуациях</w:t>
      </w:r>
    </w:p>
    <w:p w:rsidR="00A65AB4" w:rsidRDefault="00965A6B" w:rsidP="00965A6B">
      <w:pPr>
        <w:widowControl/>
        <w:autoSpaceDE/>
        <w:autoSpaceDN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8F38D8">
        <w:rPr>
          <w:sz w:val="24"/>
          <w:szCs w:val="24"/>
        </w:rPr>
        <w:t>при возникновении неисправности в работе душа, туалета, при поломке дверей, скамеек, вешалок немедленно сообщить об этом тренеру, не пользова</w:t>
      </w:r>
      <w:r w:rsidR="00A65AB4">
        <w:rPr>
          <w:sz w:val="24"/>
          <w:szCs w:val="24"/>
        </w:rPr>
        <w:t>ться неисправным оборудованием;</w:t>
      </w:r>
    </w:p>
    <w:p w:rsidR="00173118" w:rsidRPr="008F38D8" w:rsidRDefault="00A65AB4" w:rsidP="00965A6B">
      <w:pPr>
        <w:widowControl/>
        <w:autoSpaceDE/>
        <w:autoSpaceDN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8F38D8">
        <w:rPr>
          <w:sz w:val="24"/>
          <w:szCs w:val="24"/>
        </w:rPr>
        <w:t xml:space="preserve">при получении </w:t>
      </w:r>
      <w:proofErr w:type="gramStart"/>
      <w:r w:rsidR="00173118" w:rsidRPr="008F38D8">
        <w:rPr>
          <w:sz w:val="24"/>
          <w:szCs w:val="24"/>
        </w:rPr>
        <w:t>занимающимся</w:t>
      </w:r>
      <w:proofErr w:type="gramEnd"/>
      <w:r w:rsidR="00173118" w:rsidRPr="008F38D8">
        <w:rPr>
          <w:sz w:val="24"/>
          <w:szCs w:val="24"/>
        </w:rPr>
        <w:t xml:space="preserve"> травмы он сам или свидетель происшедшего обязан немедленно сообщить об этом тренеру, медицинскому персоналу </w:t>
      </w:r>
      <w:r w:rsidR="00965A6B">
        <w:rPr>
          <w:sz w:val="24"/>
          <w:szCs w:val="24"/>
        </w:rPr>
        <w:t>Учреждения</w:t>
      </w:r>
      <w:r w:rsidR="00173118" w:rsidRPr="008F38D8">
        <w:rPr>
          <w:sz w:val="24"/>
          <w:szCs w:val="24"/>
        </w:rPr>
        <w:t>,</w:t>
      </w:r>
    </w:p>
    <w:p w:rsidR="00A65AB4" w:rsidRDefault="00A65AB4" w:rsidP="00A65AB4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A65AB4">
        <w:rPr>
          <w:sz w:val="24"/>
          <w:szCs w:val="24"/>
        </w:rPr>
        <w:t>при разрыве водопроводной трубы или трубы отопления немедленно отойти на безопасное расстояние, сообщить тренеру, службе охраны, самостоятел</w:t>
      </w:r>
      <w:r>
        <w:rPr>
          <w:sz w:val="24"/>
          <w:szCs w:val="24"/>
        </w:rPr>
        <w:t>ьно не устранять неисправность;</w:t>
      </w:r>
    </w:p>
    <w:p w:rsidR="00173118" w:rsidRPr="00A65AB4" w:rsidRDefault="00A65AB4" w:rsidP="00A65AB4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A65AB4">
        <w:rPr>
          <w:sz w:val="24"/>
          <w:szCs w:val="24"/>
        </w:rPr>
        <w:t>при возникновении пожара по команде тренера-преподавателя организованно, без паники покинуть помещение и переместиться на безопасное расстояние.</w:t>
      </w:r>
    </w:p>
    <w:p w:rsidR="00173118" w:rsidRDefault="002D0AFE" w:rsidP="002D0AFE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A65AB4">
        <w:rPr>
          <w:sz w:val="24"/>
          <w:szCs w:val="24"/>
        </w:rPr>
        <w:t>при обнаружении в раздевалке посторонних/забытых вещей или предметов не прикасаться к ним, немедленно сообщить тренеру, службе охраны.</w:t>
      </w:r>
    </w:p>
    <w:p w:rsidR="002D0AFE" w:rsidRPr="00A65AB4" w:rsidRDefault="002D0AFE" w:rsidP="002D0AFE">
      <w:pPr>
        <w:widowControl/>
        <w:autoSpaceDE/>
        <w:autoSpaceDN/>
        <w:ind w:firstLine="709"/>
        <w:jc w:val="both"/>
        <w:rPr>
          <w:sz w:val="24"/>
          <w:szCs w:val="24"/>
        </w:rPr>
      </w:pPr>
    </w:p>
    <w:p w:rsidR="00173118" w:rsidRDefault="00173118" w:rsidP="00173118">
      <w:pPr>
        <w:ind w:left="1961" w:hanging="10"/>
        <w:rPr>
          <w:b/>
          <w:sz w:val="24"/>
          <w:szCs w:val="24"/>
        </w:rPr>
      </w:pPr>
      <w:r w:rsidRPr="002D0AFE">
        <w:rPr>
          <w:b/>
          <w:sz w:val="24"/>
          <w:szCs w:val="24"/>
        </w:rPr>
        <w:t>6. Основные правила поведения во время купания</w:t>
      </w:r>
    </w:p>
    <w:p w:rsidR="002D0AFE" w:rsidRPr="002D0AFE" w:rsidRDefault="002D0AFE" w:rsidP="00173118">
      <w:pPr>
        <w:ind w:left="1961" w:hanging="10"/>
        <w:rPr>
          <w:b/>
          <w:sz w:val="24"/>
          <w:szCs w:val="24"/>
        </w:rPr>
      </w:pPr>
    </w:p>
    <w:p w:rsidR="00173118" w:rsidRPr="002D0AFE" w:rsidRDefault="00381CE2" w:rsidP="00381CE2">
      <w:pPr>
        <w:widowControl/>
        <w:autoSpaceDE/>
        <w:autoSpaceDN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2D0AFE">
        <w:rPr>
          <w:sz w:val="24"/>
          <w:szCs w:val="24"/>
        </w:rPr>
        <w:t>входить в воду только с разрешения тренера-преподавателя и во время купания не стоять без движений;</w:t>
      </w:r>
    </w:p>
    <w:p w:rsidR="00381CE2" w:rsidRDefault="00381CE2" w:rsidP="00381CE2">
      <w:pPr>
        <w:widowControl/>
        <w:autoSpaceDE/>
        <w:autoSpaceDN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2D0AFE">
        <w:rPr>
          <w:sz w:val="24"/>
          <w:szCs w:val="24"/>
        </w:rPr>
        <w:t>внимательно слушать и выполнять все команды и сигналы тренера</w:t>
      </w:r>
      <w:r w:rsidR="002D0AFE">
        <w:rPr>
          <w:sz w:val="24"/>
          <w:szCs w:val="24"/>
        </w:rPr>
        <w:t>-</w:t>
      </w:r>
      <w:r>
        <w:rPr>
          <w:sz w:val="24"/>
          <w:szCs w:val="24"/>
        </w:rPr>
        <w:t>преподавателя;</w:t>
      </w:r>
    </w:p>
    <w:p w:rsidR="00173118" w:rsidRPr="002D0AFE" w:rsidRDefault="00381CE2" w:rsidP="00381CE2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2D0AFE">
        <w:rPr>
          <w:sz w:val="24"/>
          <w:szCs w:val="24"/>
        </w:rPr>
        <w:t>не прыгать в воду головой вниз, не делать резких движений при нахождении вблизи других пловцов, не нырять с мостков, близлежащих деревьев и т.д.;</w:t>
      </w:r>
    </w:p>
    <w:p w:rsidR="00173118" w:rsidRPr="002D0AFE" w:rsidRDefault="00381CE2" w:rsidP="00381CE2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2D0AFE">
        <w:rPr>
          <w:sz w:val="24"/>
          <w:szCs w:val="24"/>
        </w:rPr>
        <w:t>не оставаться при нырянии долго под водой;</w:t>
      </w:r>
    </w:p>
    <w:p w:rsidR="00173118" w:rsidRPr="002D0AFE" w:rsidRDefault="00381CE2" w:rsidP="00381CE2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2D0AFE">
        <w:rPr>
          <w:sz w:val="24"/>
          <w:szCs w:val="24"/>
        </w:rPr>
        <w:t>не купаться более 30 мин., если же вода холодная, то не более 5-6 мин;</w:t>
      </w:r>
    </w:p>
    <w:p w:rsidR="00381CE2" w:rsidRDefault="00381CE2" w:rsidP="00381CE2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173118" w:rsidRPr="002D0AFE">
        <w:rPr>
          <w:sz w:val="24"/>
          <w:szCs w:val="24"/>
        </w:rPr>
        <w:t>при купании в естественном водоеме не заплывать за установленные знаки ограждения водного бассейна (буйки), не купаться на большой волне, не подплывать близко к моторным лодкам, пароходам, баржа</w:t>
      </w:r>
      <w:r>
        <w:rPr>
          <w:sz w:val="24"/>
          <w:szCs w:val="24"/>
        </w:rPr>
        <w:t>м и пр. плавательным средствам;</w:t>
      </w:r>
    </w:p>
    <w:p w:rsidR="00173118" w:rsidRPr="002D0AFE" w:rsidRDefault="00381CE2" w:rsidP="00381CE2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2D0AFE">
        <w:rPr>
          <w:sz w:val="24"/>
          <w:szCs w:val="24"/>
        </w:rPr>
        <w:t>прекратить купание в случае возникновения любых проблемных вопросов и ситуаций, сообщить об этом тренеру, действовать по его указанию;</w:t>
      </w:r>
    </w:p>
    <w:p w:rsidR="00173118" w:rsidRPr="002D0AFE" w:rsidRDefault="00381CE2" w:rsidP="00381CE2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2D0AFE">
        <w:rPr>
          <w:sz w:val="24"/>
          <w:szCs w:val="24"/>
        </w:rPr>
        <w:t>быть внимательным к остальным купающимся, наблюдать за ними;</w:t>
      </w:r>
    </w:p>
    <w:p w:rsidR="00173118" w:rsidRDefault="00381CE2" w:rsidP="00381CE2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2D0AFE">
        <w:rPr>
          <w:sz w:val="24"/>
          <w:szCs w:val="24"/>
        </w:rPr>
        <w:t>не использовать грубых игр с остальными купающимися, не толкаться, не сталкивать в глубину, не удерживать товарища под водой.</w:t>
      </w:r>
    </w:p>
    <w:p w:rsidR="00381CE2" w:rsidRPr="002D0AFE" w:rsidRDefault="00381CE2" w:rsidP="00381CE2">
      <w:pPr>
        <w:widowControl/>
        <w:autoSpaceDE/>
        <w:autoSpaceDN/>
        <w:ind w:firstLine="709"/>
        <w:jc w:val="both"/>
        <w:rPr>
          <w:sz w:val="24"/>
          <w:szCs w:val="24"/>
        </w:rPr>
      </w:pPr>
    </w:p>
    <w:p w:rsidR="00173118" w:rsidRPr="00381CE2" w:rsidRDefault="00173118" w:rsidP="00381CE2">
      <w:pPr>
        <w:widowControl/>
        <w:numPr>
          <w:ilvl w:val="0"/>
          <w:numId w:val="12"/>
        </w:numPr>
        <w:autoSpaceDE/>
        <w:autoSpaceDN/>
        <w:ind w:left="1059" w:hanging="281"/>
        <w:jc w:val="center"/>
        <w:rPr>
          <w:b/>
          <w:sz w:val="24"/>
          <w:szCs w:val="24"/>
        </w:rPr>
      </w:pPr>
      <w:r w:rsidRPr="00381CE2">
        <w:rPr>
          <w:b/>
          <w:sz w:val="24"/>
          <w:szCs w:val="24"/>
        </w:rPr>
        <w:t>Основные правила при передвижении транспортными средствами</w:t>
      </w:r>
    </w:p>
    <w:p w:rsidR="00381CE2" w:rsidRPr="00B95F37" w:rsidRDefault="00381CE2" w:rsidP="00381CE2">
      <w:pPr>
        <w:widowControl/>
        <w:autoSpaceDE/>
        <w:autoSpaceDN/>
        <w:ind w:left="1059"/>
      </w:pPr>
    </w:p>
    <w:p w:rsidR="00173118" w:rsidRPr="00381CE2" w:rsidRDefault="00173118" w:rsidP="00173118">
      <w:pPr>
        <w:ind w:left="720"/>
        <w:rPr>
          <w:sz w:val="24"/>
          <w:szCs w:val="24"/>
        </w:rPr>
      </w:pPr>
      <w:r w:rsidRPr="00381CE2">
        <w:rPr>
          <w:sz w:val="24"/>
          <w:szCs w:val="24"/>
        </w:rPr>
        <w:t>7.1. Перед началом поездки:</w:t>
      </w:r>
    </w:p>
    <w:p w:rsidR="00173118" w:rsidRPr="00381CE2" w:rsidRDefault="00381CE2" w:rsidP="00381CE2">
      <w:pPr>
        <w:widowControl/>
        <w:autoSpaceDE/>
        <w:autoSpaceDN/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381CE2">
        <w:rPr>
          <w:sz w:val="24"/>
          <w:szCs w:val="24"/>
        </w:rPr>
        <w:t>пройти инструктаж по технике безопасности при поездках;</w:t>
      </w:r>
    </w:p>
    <w:p w:rsidR="00173118" w:rsidRPr="00381CE2" w:rsidRDefault="00381CE2" w:rsidP="00381CE2">
      <w:pPr>
        <w:widowControl/>
        <w:autoSpaceDE/>
        <w:autoSpaceDN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381CE2">
        <w:rPr>
          <w:sz w:val="24"/>
          <w:szCs w:val="24"/>
        </w:rPr>
        <w:t>ожидать подхода автобуса, железнодорожного состава в определенном и безопасном месте сбора;</w:t>
      </w:r>
    </w:p>
    <w:p w:rsidR="00173118" w:rsidRPr="00381CE2" w:rsidRDefault="00381CE2" w:rsidP="00381CE2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381CE2">
        <w:rPr>
          <w:sz w:val="24"/>
          <w:szCs w:val="24"/>
        </w:rPr>
        <w:t>спокойно, не торопясь, соблюдая дисциплину и порядок, собраться у места посадки;</w:t>
      </w:r>
    </w:p>
    <w:p w:rsidR="00173118" w:rsidRPr="00381CE2" w:rsidRDefault="00381CE2" w:rsidP="00381CE2">
      <w:pPr>
        <w:widowControl/>
        <w:autoSpaceDE/>
        <w:autoSpaceDN/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381CE2">
        <w:rPr>
          <w:sz w:val="24"/>
          <w:szCs w:val="24"/>
        </w:rPr>
        <w:t>не выходить навстречу приближающемуся автобусу, поезду.</w:t>
      </w:r>
    </w:p>
    <w:p w:rsidR="00173118" w:rsidRPr="00381CE2" w:rsidRDefault="00173118" w:rsidP="00173118">
      <w:pPr>
        <w:ind w:left="720"/>
        <w:rPr>
          <w:sz w:val="24"/>
          <w:szCs w:val="24"/>
        </w:rPr>
      </w:pPr>
      <w:r w:rsidRPr="00381CE2">
        <w:rPr>
          <w:sz w:val="24"/>
          <w:szCs w:val="24"/>
        </w:rPr>
        <w:t>7.2. Во время посадки и поездки:</w:t>
      </w:r>
    </w:p>
    <w:p w:rsidR="00173118" w:rsidRPr="00381CE2" w:rsidRDefault="00381CE2" w:rsidP="00381CE2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381CE2">
        <w:rPr>
          <w:sz w:val="24"/>
          <w:szCs w:val="24"/>
        </w:rPr>
        <w:t>после полной остановки автобуса, железнодорожного вагона по команде сопровождающего, спокойно, не торопясь и не толкаясь войти в салон, вагон занять места для сидения (или в соответствии с билетами); первыми входят старшие спортсмены, занимающие места в дальней от водителя части салона (либо заранее установленные сопровождающим);</w:t>
      </w:r>
    </w:p>
    <w:p w:rsidR="00173118" w:rsidRPr="00381CE2" w:rsidRDefault="00381CE2" w:rsidP="00381CE2">
      <w:pPr>
        <w:widowControl/>
        <w:autoSpaceDE/>
        <w:autoSpaceDN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381CE2">
        <w:rPr>
          <w:sz w:val="24"/>
          <w:szCs w:val="24"/>
        </w:rPr>
        <w:t>не открывать самостоятельно окна; форточки и вентиляционные люки могут открываться только с разрешения водителя (проводника железнодорожного вагона) и сопровождающего;</w:t>
      </w:r>
    </w:p>
    <w:p w:rsidR="00173118" w:rsidRPr="00381CE2" w:rsidRDefault="00381CE2" w:rsidP="00381CE2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381CE2">
        <w:rPr>
          <w:sz w:val="24"/>
          <w:szCs w:val="24"/>
        </w:rPr>
        <w:t>не загромождать проходы в пассажирском салоне, вагоне сумками, портфелями и другими крупногабаритными вещами;</w:t>
      </w:r>
    </w:p>
    <w:p w:rsidR="00173118" w:rsidRPr="00381CE2" w:rsidRDefault="00381CE2" w:rsidP="00381CE2">
      <w:pPr>
        <w:widowControl/>
        <w:autoSpaceDE/>
        <w:autoSpaceDN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381CE2">
        <w:rPr>
          <w:sz w:val="24"/>
          <w:szCs w:val="24"/>
        </w:rPr>
        <w:t>во время движения не вскакивать со своего места, не отвлекать водителя разговорами, криком;</w:t>
      </w:r>
    </w:p>
    <w:p w:rsidR="00173118" w:rsidRPr="00381CE2" w:rsidRDefault="00381CE2" w:rsidP="00381CE2">
      <w:pPr>
        <w:widowControl/>
        <w:autoSpaceDE/>
        <w:autoSpaceDN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381CE2">
        <w:rPr>
          <w:sz w:val="24"/>
          <w:szCs w:val="24"/>
        </w:rPr>
        <w:t xml:space="preserve">не шуметь в ходе поездки, не включать громко музыку, не играть на музыкальных инструментах; </w:t>
      </w:r>
      <w:r w:rsidR="00173118" w:rsidRPr="00381CE2">
        <w:rPr>
          <w:noProof/>
          <w:sz w:val="24"/>
          <w:szCs w:val="24"/>
          <w:lang w:eastAsia="ru-RU"/>
        </w:rPr>
        <w:drawing>
          <wp:inline distT="0" distB="0" distL="0" distR="0">
            <wp:extent cx="47625" cy="15875"/>
            <wp:effectExtent l="19050" t="0" r="9525" b="0"/>
            <wp:docPr id="11" name="Picture 10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118" w:rsidRPr="00381CE2">
        <w:rPr>
          <w:sz w:val="24"/>
          <w:szCs w:val="24"/>
        </w:rPr>
        <w:t xml:space="preserve"> при следовании общественным автомобильным транспортом, железнодорожным и воздушным транспортом соблюдать общественный порядок и предусмотренные правила поведения в этих видах транспорта;</w:t>
      </w:r>
    </w:p>
    <w:p w:rsidR="00173118" w:rsidRPr="00381CE2" w:rsidRDefault="00381CE2" w:rsidP="00381CE2">
      <w:pPr>
        <w:widowControl/>
        <w:autoSpaceDE/>
        <w:autoSpaceDN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381CE2">
        <w:rPr>
          <w:sz w:val="24"/>
          <w:szCs w:val="24"/>
        </w:rPr>
        <w:t>не выходить на остановках, не перемещаться внутри транспортного средства без разрешения сопровождающего;</w:t>
      </w:r>
    </w:p>
    <w:p w:rsidR="00173118" w:rsidRPr="00381CE2" w:rsidRDefault="00381CE2" w:rsidP="00381CE2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381CE2">
        <w:rPr>
          <w:sz w:val="24"/>
          <w:szCs w:val="24"/>
        </w:rPr>
        <w:t>при необходимости приема пищи, осуществлять это только по указанию сопровождающего; не приобретать пищевые продукты у посторонних лиц;</w:t>
      </w:r>
    </w:p>
    <w:p w:rsidR="00381CE2" w:rsidRDefault="00381CE2" w:rsidP="00381CE2">
      <w:pPr>
        <w:widowControl/>
        <w:autoSpaceDE/>
        <w:autoSpaceDN/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>- соблюдать личную гигиену;</w:t>
      </w:r>
    </w:p>
    <w:p w:rsidR="00173118" w:rsidRPr="00381CE2" w:rsidRDefault="00381CE2" w:rsidP="00381CE2">
      <w:pPr>
        <w:widowControl/>
        <w:autoSpaceDE/>
        <w:autoSpaceDN/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381CE2">
        <w:rPr>
          <w:sz w:val="24"/>
          <w:szCs w:val="24"/>
        </w:rPr>
        <w:t>не пользоваться колющими, режущими, легковоспламеняющимися предметами;</w:t>
      </w:r>
    </w:p>
    <w:p w:rsidR="00173118" w:rsidRPr="00381CE2" w:rsidRDefault="00381CE2" w:rsidP="00381CE2">
      <w:pPr>
        <w:widowControl/>
        <w:autoSpaceDE/>
        <w:autoSpaceDN/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381CE2">
        <w:rPr>
          <w:sz w:val="24"/>
          <w:szCs w:val="24"/>
        </w:rPr>
        <w:t>не создавать ложную панику, соблюдать дисциплину и порядок.</w:t>
      </w:r>
    </w:p>
    <w:p w:rsidR="00173118" w:rsidRPr="00381CE2" w:rsidRDefault="00173118" w:rsidP="00173118">
      <w:pPr>
        <w:ind w:left="720"/>
        <w:rPr>
          <w:sz w:val="24"/>
          <w:szCs w:val="24"/>
        </w:rPr>
      </w:pPr>
      <w:r w:rsidRPr="00381CE2">
        <w:rPr>
          <w:sz w:val="24"/>
          <w:szCs w:val="24"/>
        </w:rPr>
        <w:t>7.3. Правила в аварийных ситуациях:</w:t>
      </w:r>
    </w:p>
    <w:p w:rsidR="00173118" w:rsidRPr="00381CE2" w:rsidRDefault="00381CE2" w:rsidP="00381CE2">
      <w:pPr>
        <w:widowControl/>
        <w:autoSpaceDE/>
        <w:autoSpaceDN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381CE2">
        <w:rPr>
          <w:sz w:val="24"/>
          <w:szCs w:val="24"/>
        </w:rPr>
        <w:t>при плохом самочувствии</w:t>
      </w:r>
      <w:r w:rsidR="00173118" w:rsidRPr="00381CE2">
        <w:rPr>
          <w:sz w:val="24"/>
          <w:szCs w:val="24"/>
        </w:rPr>
        <w:tab/>
        <w:t xml:space="preserve">и внезапном заболевании, видимых признаках плохого самочувствия соседей по поездке немедленно сообщить об этом сопровождающему; </w:t>
      </w:r>
      <w:r w:rsidR="00173118" w:rsidRPr="00381CE2">
        <w:rPr>
          <w:noProof/>
          <w:sz w:val="24"/>
          <w:szCs w:val="24"/>
          <w:lang w:eastAsia="ru-RU"/>
        </w:rPr>
        <w:drawing>
          <wp:inline distT="0" distB="0" distL="0" distR="0">
            <wp:extent cx="47625" cy="15875"/>
            <wp:effectExtent l="19050" t="0" r="9525" b="0"/>
            <wp:docPr id="13" name="Picture 10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9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118" w:rsidRPr="00381CE2">
        <w:rPr>
          <w:sz w:val="24"/>
          <w:szCs w:val="24"/>
        </w:rPr>
        <w:t xml:space="preserve"> в случае получения травмы немедленно сообщить об этом сопровождающему для принятия мер по оказанию первой медицинской помощи и при необходимости дальнейшего оповещения квалифицированного медицинского персонала;</w:t>
      </w:r>
    </w:p>
    <w:p w:rsidR="00173118" w:rsidRPr="00381CE2" w:rsidRDefault="00381CE2" w:rsidP="00381CE2">
      <w:pPr>
        <w:widowControl/>
        <w:autoSpaceDE/>
        <w:autoSpaceDN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381CE2">
        <w:rPr>
          <w:sz w:val="24"/>
          <w:szCs w:val="24"/>
        </w:rPr>
        <w:t>при возникновении аварийных ситуаций (технической поломки, пожара и т.д.), по указанию водителя, железнодорожной и авиабригады, сопровождающего быстро, без паники, покинуть транспортное средство и удалиться на безопасное расстояние; при ближайшей возможности сообщить сопровождающему свое месторасположение;</w:t>
      </w:r>
    </w:p>
    <w:p w:rsidR="009733B6" w:rsidRDefault="009733B6" w:rsidP="009733B6">
      <w:pPr>
        <w:widowControl/>
        <w:autoSpaceDE/>
        <w:autoSpaceDN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381CE2">
        <w:rPr>
          <w:sz w:val="24"/>
          <w:szCs w:val="24"/>
        </w:rPr>
        <w:t xml:space="preserve">в случае террористического захвата транспортного средства соблюдать спокойствие, выполнять все указания сопровождающего без паники и истерики. </w:t>
      </w:r>
    </w:p>
    <w:p w:rsidR="00173118" w:rsidRPr="00381CE2" w:rsidRDefault="00173118" w:rsidP="009733B6">
      <w:pPr>
        <w:widowControl/>
        <w:autoSpaceDE/>
        <w:autoSpaceDN/>
        <w:ind w:firstLine="710"/>
        <w:jc w:val="both"/>
        <w:rPr>
          <w:sz w:val="24"/>
          <w:szCs w:val="24"/>
        </w:rPr>
      </w:pPr>
      <w:r w:rsidRPr="00381CE2">
        <w:rPr>
          <w:sz w:val="24"/>
          <w:szCs w:val="24"/>
        </w:rPr>
        <w:lastRenderedPageBreak/>
        <w:t xml:space="preserve">7.4. </w:t>
      </w:r>
      <w:r w:rsidR="009733B6">
        <w:rPr>
          <w:sz w:val="24"/>
          <w:szCs w:val="24"/>
        </w:rPr>
        <w:t xml:space="preserve"> </w:t>
      </w:r>
      <w:r w:rsidRPr="00381CE2">
        <w:rPr>
          <w:sz w:val="24"/>
          <w:szCs w:val="24"/>
        </w:rPr>
        <w:t>Правила по окончании поездки:</w:t>
      </w:r>
    </w:p>
    <w:p w:rsidR="00173118" w:rsidRPr="00381CE2" w:rsidRDefault="001019EB" w:rsidP="001019EB">
      <w:pPr>
        <w:widowControl/>
        <w:autoSpaceDE/>
        <w:autoSpaceDN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381CE2">
        <w:rPr>
          <w:sz w:val="24"/>
          <w:szCs w:val="24"/>
        </w:rPr>
        <w:t>выходить из транспортного средства спокойно, не торопясь, после полной его остановки и с разрешения сопровождающего;</w:t>
      </w:r>
    </w:p>
    <w:p w:rsidR="00173118" w:rsidRPr="00381CE2" w:rsidRDefault="001019EB" w:rsidP="001019EB">
      <w:pPr>
        <w:widowControl/>
        <w:autoSpaceDE/>
        <w:autoSpaceDN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381CE2">
        <w:rPr>
          <w:sz w:val="24"/>
          <w:szCs w:val="24"/>
        </w:rPr>
        <w:t xml:space="preserve">первыми выходят дети, занимающие места ближе к выходу; </w:t>
      </w:r>
      <w:r w:rsidR="00173118" w:rsidRPr="00381CE2">
        <w:rPr>
          <w:noProof/>
          <w:sz w:val="24"/>
          <w:szCs w:val="24"/>
          <w:lang w:eastAsia="ru-RU"/>
        </w:rPr>
        <w:drawing>
          <wp:inline distT="0" distB="0" distL="0" distR="0">
            <wp:extent cx="47625" cy="15875"/>
            <wp:effectExtent l="19050" t="0" r="9525" b="0"/>
            <wp:docPr id="14" name="Picture 10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9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118" w:rsidRPr="00381CE2">
        <w:rPr>
          <w:sz w:val="24"/>
          <w:szCs w:val="24"/>
        </w:rPr>
        <w:t xml:space="preserve"> при необходимости следует оказать помощь малолетним детям, травмированным, заболевшим;</w:t>
      </w:r>
    </w:p>
    <w:p w:rsidR="00173118" w:rsidRPr="00381CE2" w:rsidRDefault="001019EB" w:rsidP="001019EB">
      <w:pPr>
        <w:widowControl/>
        <w:autoSpaceDE/>
        <w:autoSpaceDN/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381CE2">
        <w:rPr>
          <w:sz w:val="24"/>
          <w:szCs w:val="24"/>
        </w:rPr>
        <w:t>участвовать в перекличке всех обучающихся;</w:t>
      </w:r>
    </w:p>
    <w:p w:rsidR="001019EB" w:rsidRDefault="001019EB" w:rsidP="001019EB">
      <w:pPr>
        <w:widowControl/>
        <w:autoSpaceDE/>
        <w:autoSpaceDN/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381CE2">
        <w:rPr>
          <w:sz w:val="24"/>
          <w:szCs w:val="24"/>
        </w:rPr>
        <w:t>не уходить с места высад</w:t>
      </w:r>
      <w:r>
        <w:rPr>
          <w:sz w:val="24"/>
          <w:szCs w:val="24"/>
        </w:rPr>
        <w:t>ки без команды сопровождающего;</w:t>
      </w:r>
    </w:p>
    <w:p w:rsidR="00173118" w:rsidRDefault="001019EB" w:rsidP="001019EB">
      <w:pPr>
        <w:widowControl/>
        <w:autoSpaceDE/>
        <w:autoSpaceDN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381CE2">
        <w:rPr>
          <w:sz w:val="24"/>
          <w:szCs w:val="24"/>
        </w:rPr>
        <w:t>обо всех недостатках, отмеченных во время поездки, сообщить сопровождающему.</w:t>
      </w:r>
    </w:p>
    <w:p w:rsidR="00381CE2" w:rsidRPr="00381CE2" w:rsidRDefault="00381CE2" w:rsidP="00D32756">
      <w:pPr>
        <w:widowControl/>
        <w:autoSpaceDE/>
        <w:autoSpaceDN/>
        <w:ind w:left="710"/>
        <w:jc w:val="both"/>
        <w:rPr>
          <w:sz w:val="24"/>
          <w:szCs w:val="24"/>
        </w:rPr>
      </w:pPr>
    </w:p>
    <w:p w:rsidR="00173118" w:rsidRPr="00381CE2" w:rsidRDefault="00173118" w:rsidP="00173118">
      <w:pPr>
        <w:ind w:left="766" w:right="50" w:hanging="10"/>
        <w:jc w:val="center"/>
        <w:rPr>
          <w:b/>
          <w:sz w:val="24"/>
          <w:szCs w:val="24"/>
        </w:rPr>
      </w:pPr>
      <w:r w:rsidRPr="00381CE2">
        <w:rPr>
          <w:b/>
          <w:sz w:val="24"/>
          <w:szCs w:val="24"/>
        </w:rPr>
        <w:t>8. Заключительные положения</w:t>
      </w:r>
    </w:p>
    <w:p w:rsidR="00381CE2" w:rsidRPr="00B95F37" w:rsidRDefault="00381CE2" w:rsidP="00173118">
      <w:pPr>
        <w:ind w:left="766" w:right="50" w:hanging="10"/>
        <w:jc w:val="center"/>
      </w:pPr>
    </w:p>
    <w:p w:rsidR="00173118" w:rsidRPr="003330A7" w:rsidRDefault="00173118" w:rsidP="003330A7">
      <w:pPr>
        <w:ind w:left="720"/>
        <w:jc w:val="both"/>
        <w:rPr>
          <w:sz w:val="24"/>
          <w:szCs w:val="24"/>
        </w:rPr>
      </w:pPr>
      <w:r w:rsidRPr="003330A7">
        <w:rPr>
          <w:sz w:val="24"/>
          <w:szCs w:val="24"/>
        </w:rPr>
        <w:t>8.1. В обязанность каждого тренера-преподавателя входит:</w:t>
      </w:r>
    </w:p>
    <w:p w:rsidR="003330A7" w:rsidRDefault="003330A7" w:rsidP="003330A7">
      <w:pPr>
        <w:widowControl/>
        <w:autoSpaceDE/>
        <w:autoSpaceDN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173118" w:rsidRPr="003330A7">
        <w:rPr>
          <w:sz w:val="24"/>
          <w:szCs w:val="24"/>
        </w:rPr>
        <w:t>ознакомление с настоящими Пра</w:t>
      </w:r>
      <w:r>
        <w:rPr>
          <w:sz w:val="24"/>
          <w:szCs w:val="24"/>
        </w:rPr>
        <w:t xml:space="preserve">вилами обучающихся </w:t>
      </w:r>
      <w:proofErr w:type="gramStart"/>
      <w:r>
        <w:rPr>
          <w:sz w:val="24"/>
          <w:szCs w:val="24"/>
        </w:rPr>
        <w:t>своих</w:t>
      </w:r>
      <w:proofErr w:type="gramEnd"/>
      <w:r>
        <w:rPr>
          <w:sz w:val="24"/>
          <w:szCs w:val="24"/>
        </w:rPr>
        <w:t xml:space="preserve"> групп;</w:t>
      </w:r>
    </w:p>
    <w:p w:rsidR="00173118" w:rsidRPr="003330A7" w:rsidRDefault="003330A7" w:rsidP="003330A7">
      <w:pPr>
        <w:widowControl/>
        <w:autoSpaceDE/>
        <w:autoSpaceDN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118" w:rsidRPr="003330A7">
        <w:rPr>
          <w:sz w:val="24"/>
          <w:szCs w:val="24"/>
        </w:rPr>
        <w:t>учет положений настоящих Правил о повседневных и иных инструктажах обучающихся по технике безопасности.</w:t>
      </w:r>
    </w:p>
    <w:p w:rsidR="00173118" w:rsidRPr="003330A7" w:rsidRDefault="00173118" w:rsidP="003330A7">
      <w:pPr>
        <w:ind w:left="-8" w:firstLine="717"/>
        <w:jc w:val="both"/>
        <w:rPr>
          <w:sz w:val="24"/>
          <w:szCs w:val="24"/>
        </w:rPr>
      </w:pPr>
      <w:r w:rsidRPr="003330A7">
        <w:rPr>
          <w:sz w:val="24"/>
          <w:szCs w:val="24"/>
        </w:rPr>
        <w:t xml:space="preserve">8.2. Все вопросы, прямо не урегулированные в настоящих Правилах регулируются действующим законодательством, локальными нормативными актами </w:t>
      </w:r>
      <w:r w:rsidR="003330A7">
        <w:rPr>
          <w:sz w:val="24"/>
          <w:szCs w:val="24"/>
        </w:rPr>
        <w:t>Учреждения</w:t>
      </w:r>
      <w:r w:rsidRPr="003330A7">
        <w:rPr>
          <w:sz w:val="24"/>
          <w:szCs w:val="24"/>
        </w:rPr>
        <w:t xml:space="preserve">, других организация, на территории которых временно могут </w:t>
      </w:r>
      <w:proofErr w:type="gramStart"/>
      <w:r w:rsidRPr="003330A7">
        <w:rPr>
          <w:sz w:val="24"/>
          <w:szCs w:val="24"/>
        </w:rPr>
        <w:t>находится</w:t>
      </w:r>
      <w:proofErr w:type="gramEnd"/>
      <w:r w:rsidRPr="003330A7">
        <w:rPr>
          <w:sz w:val="24"/>
          <w:szCs w:val="24"/>
        </w:rPr>
        <w:t xml:space="preserve"> обучающиеся в рамках учебно</w:t>
      </w:r>
      <w:r w:rsidR="003330A7">
        <w:rPr>
          <w:sz w:val="24"/>
          <w:szCs w:val="24"/>
        </w:rPr>
        <w:t>-</w:t>
      </w:r>
      <w:r w:rsidRPr="003330A7">
        <w:rPr>
          <w:sz w:val="24"/>
          <w:szCs w:val="24"/>
        </w:rPr>
        <w:t>тренировочного процесса.</w:t>
      </w:r>
    </w:p>
    <w:p w:rsidR="00173118" w:rsidRDefault="00173118">
      <w:pPr>
        <w:pStyle w:val="a3"/>
        <w:spacing w:before="8"/>
        <w:rPr>
          <w:b/>
          <w:sz w:val="27"/>
        </w:rPr>
      </w:pPr>
    </w:p>
    <w:sectPr w:rsidR="00173118" w:rsidSect="00A65AB4">
      <w:pgSz w:w="11910" w:h="16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314"/>
    <w:multiLevelType w:val="hybridMultilevel"/>
    <w:tmpl w:val="1884EF60"/>
    <w:lvl w:ilvl="0" w:tplc="0419000F">
      <w:start w:val="1"/>
      <w:numFmt w:val="decimal"/>
      <w:lvlText w:val="%1."/>
      <w:lvlJc w:val="left"/>
      <w:pPr>
        <w:ind w:left="3272" w:hanging="360"/>
      </w:p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">
    <w:nsid w:val="24C857B8"/>
    <w:multiLevelType w:val="hybridMultilevel"/>
    <w:tmpl w:val="F058DF06"/>
    <w:lvl w:ilvl="0" w:tplc="AE4AFA06">
      <w:start w:val="1"/>
      <w:numFmt w:val="decimal"/>
      <w:lvlText w:val="%1"/>
      <w:lvlJc w:val="left"/>
      <w:pPr>
        <w:ind w:left="622" w:hanging="850"/>
        <w:jc w:val="left"/>
      </w:pPr>
      <w:rPr>
        <w:rFonts w:hint="default"/>
        <w:lang w:val="ru-RU" w:eastAsia="en-US" w:bidi="ar-SA"/>
      </w:rPr>
    </w:lvl>
    <w:lvl w:ilvl="1" w:tplc="6854FE38">
      <w:numFmt w:val="none"/>
      <w:lvlText w:val=""/>
      <w:lvlJc w:val="left"/>
      <w:pPr>
        <w:tabs>
          <w:tab w:val="num" w:pos="360"/>
        </w:tabs>
      </w:pPr>
    </w:lvl>
    <w:lvl w:ilvl="2" w:tplc="6F70A782">
      <w:numFmt w:val="bullet"/>
      <w:lvlText w:val="•"/>
      <w:lvlJc w:val="left"/>
      <w:pPr>
        <w:ind w:left="2645" w:hanging="850"/>
      </w:pPr>
      <w:rPr>
        <w:rFonts w:hint="default"/>
        <w:lang w:val="ru-RU" w:eastAsia="en-US" w:bidi="ar-SA"/>
      </w:rPr>
    </w:lvl>
    <w:lvl w:ilvl="3" w:tplc="C9182406">
      <w:numFmt w:val="bullet"/>
      <w:lvlText w:val="•"/>
      <w:lvlJc w:val="left"/>
      <w:pPr>
        <w:ind w:left="3657" w:hanging="850"/>
      </w:pPr>
      <w:rPr>
        <w:rFonts w:hint="default"/>
        <w:lang w:val="ru-RU" w:eastAsia="en-US" w:bidi="ar-SA"/>
      </w:rPr>
    </w:lvl>
    <w:lvl w:ilvl="4" w:tplc="605E62F6">
      <w:numFmt w:val="bullet"/>
      <w:lvlText w:val="•"/>
      <w:lvlJc w:val="left"/>
      <w:pPr>
        <w:ind w:left="4670" w:hanging="850"/>
      </w:pPr>
      <w:rPr>
        <w:rFonts w:hint="default"/>
        <w:lang w:val="ru-RU" w:eastAsia="en-US" w:bidi="ar-SA"/>
      </w:rPr>
    </w:lvl>
    <w:lvl w:ilvl="5" w:tplc="E774DC7A">
      <w:numFmt w:val="bullet"/>
      <w:lvlText w:val="•"/>
      <w:lvlJc w:val="left"/>
      <w:pPr>
        <w:ind w:left="5683" w:hanging="850"/>
      </w:pPr>
      <w:rPr>
        <w:rFonts w:hint="default"/>
        <w:lang w:val="ru-RU" w:eastAsia="en-US" w:bidi="ar-SA"/>
      </w:rPr>
    </w:lvl>
    <w:lvl w:ilvl="6" w:tplc="AEF0D69C">
      <w:numFmt w:val="bullet"/>
      <w:lvlText w:val="•"/>
      <w:lvlJc w:val="left"/>
      <w:pPr>
        <w:ind w:left="6695" w:hanging="850"/>
      </w:pPr>
      <w:rPr>
        <w:rFonts w:hint="default"/>
        <w:lang w:val="ru-RU" w:eastAsia="en-US" w:bidi="ar-SA"/>
      </w:rPr>
    </w:lvl>
    <w:lvl w:ilvl="7" w:tplc="B7BC149E">
      <w:numFmt w:val="bullet"/>
      <w:lvlText w:val="•"/>
      <w:lvlJc w:val="left"/>
      <w:pPr>
        <w:ind w:left="7708" w:hanging="850"/>
      </w:pPr>
      <w:rPr>
        <w:rFonts w:hint="default"/>
        <w:lang w:val="ru-RU" w:eastAsia="en-US" w:bidi="ar-SA"/>
      </w:rPr>
    </w:lvl>
    <w:lvl w:ilvl="8" w:tplc="52B09DE6">
      <w:numFmt w:val="bullet"/>
      <w:lvlText w:val="•"/>
      <w:lvlJc w:val="left"/>
      <w:pPr>
        <w:ind w:left="8721" w:hanging="850"/>
      </w:pPr>
      <w:rPr>
        <w:rFonts w:hint="default"/>
        <w:lang w:val="ru-RU" w:eastAsia="en-US" w:bidi="ar-SA"/>
      </w:rPr>
    </w:lvl>
  </w:abstractNum>
  <w:abstractNum w:abstractNumId="2">
    <w:nsid w:val="33092F6C"/>
    <w:multiLevelType w:val="hybridMultilevel"/>
    <w:tmpl w:val="FC9C99CE"/>
    <w:lvl w:ilvl="0" w:tplc="1AD81E3E">
      <w:start w:val="1"/>
      <w:numFmt w:val="decimal"/>
      <w:lvlText w:val="%1."/>
      <w:lvlJc w:val="left"/>
      <w:pPr>
        <w:ind w:left="291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308A9CA">
      <w:numFmt w:val="bullet"/>
      <w:lvlText w:val="•"/>
      <w:lvlJc w:val="left"/>
      <w:pPr>
        <w:ind w:left="3573" w:hanging="360"/>
      </w:pPr>
      <w:rPr>
        <w:rFonts w:hint="default"/>
        <w:lang w:val="ru-RU" w:eastAsia="en-US" w:bidi="ar-SA"/>
      </w:rPr>
    </w:lvl>
    <w:lvl w:ilvl="2" w:tplc="20109002"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3" w:tplc="250208F8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4" w:tplc="797C0042">
      <w:numFmt w:val="bullet"/>
      <w:lvlText w:val="•"/>
      <w:lvlJc w:val="left"/>
      <w:pPr>
        <w:ind w:left="5549" w:hanging="360"/>
      </w:pPr>
      <w:rPr>
        <w:rFonts w:hint="default"/>
        <w:lang w:val="ru-RU" w:eastAsia="en-US" w:bidi="ar-SA"/>
      </w:rPr>
    </w:lvl>
    <w:lvl w:ilvl="5" w:tplc="5C8614CC"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  <w:lvl w:ilvl="6" w:tplc="3EAC9828">
      <w:numFmt w:val="bullet"/>
      <w:lvlText w:val="•"/>
      <w:lvlJc w:val="left"/>
      <w:pPr>
        <w:ind w:left="6866" w:hanging="360"/>
      </w:pPr>
      <w:rPr>
        <w:rFonts w:hint="default"/>
        <w:lang w:val="ru-RU" w:eastAsia="en-US" w:bidi="ar-SA"/>
      </w:rPr>
    </w:lvl>
    <w:lvl w:ilvl="7" w:tplc="D9DA40FC">
      <w:numFmt w:val="bullet"/>
      <w:lvlText w:val="•"/>
      <w:lvlJc w:val="left"/>
      <w:pPr>
        <w:ind w:left="7525" w:hanging="360"/>
      </w:pPr>
      <w:rPr>
        <w:rFonts w:hint="default"/>
        <w:lang w:val="ru-RU" w:eastAsia="en-US" w:bidi="ar-SA"/>
      </w:rPr>
    </w:lvl>
    <w:lvl w:ilvl="8" w:tplc="52D8AF48">
      <w:numFmt w:val="bullet"/>
      <w:lvlText w:val="•"/>
      <w:lvlJc w:val="left"/>
      <w:pPr>
        <w:ind w:left="8184" w:hanging="360"/>
      </w:pPr>
      <w:rPr>
        <w:rFonts w:hint="default"/>
        <w:lang w:val="ru-RU" w:eastAsia="en-US" w:bidi="ar-SA"/>
      </w:rPr>
    </w:lvl>
  </w:abstractNum>
  <w:abstractNum w:abstractNumId="3">
    <w:nsid w:val="375D2926"/>
    <w:multiLevelType w:val="hybridMultilevel"/>
    <w:tmpl w:val="06C2A6E8"/>
    <w:lvl w:ilvl="0" w:tplc="83805D7C">
      <w:start w:val="4"/>
      <w:numFmt w:val="decimal"/>
      <w:lvlText w:val="%1"/>
      <w:lvlJc w:val="left"/>
      <w:pPr>
        <w:ind w:left="622" w:hanging="850"/>
        <w:jc w:val="left"/>
      </w:pPr>
      <w:rPr>
        <w:rFonts w:hint="default"/>
        <w:lang w:val="ru-RU" w:eastAsia="en-US" w:bidi="ar-SA"/>
      </w:rPr>
    </w:lvl>
    <w:lvl w:ilvl="1" w:tplc="B5147328">
      <w:numFmt w:val="none"/>
      <w:lvlText w:val=""/>
      <w:lvlJc w:val="left"/>
      <w:pPr>
        <w:tabs>
          <w:tab w:val="num" w:pos="360"/>
        </w:tabs>
      </w:pPr>
    </w:lvl>
    <w:lvl w:ilvl="2" w:tplc="50D0B4AA">
      <w:numFmt w:val="bullet"/>
      <w:lvlText w:val="•"/>
      <w:lvlJc w:val="left"/>
      <w:pPr>
        <w:ind w:left="2645" w:hanging="850"/>
      </w:pPr>
      <w:rPr>
        <w:rFonts w:hint="default"/>
        <w:lang w:val="ru-RU" w:eastAsia="en-US" w:bidi="ar-SA"/>
      </w:rPr>
    </w:lvl>
    <w:lvl w:ilvl="3" w:tplc="968E380E">
      <w:numFmt w:val="bullet"/>
      <w:lvlText w:val="•"/>
      <w:lvlJc w:val="left"/>
      <w:pPr>
        <w:ind w:left="3657" w:hanging="850"/>
      </w:pPr>
      <w:rPr>
        <w:rFonts w:hint="default"/>
        <w:lang w:val="ru-RU" w:eastAsia="en-US" w:bidi="ar-SA"/>
      </w:rPr>
    </w:lvl>
    <w:lvl w:ilvl="4" w:tplc="F06271CA">
      <w:numFmt w:val="bullet"/>
      <w:lvlText w:val="•"/>
      <w:lvlJc w:val="left"/>
      <w:pPr>
        <w:ind w:left="4670" w:hanging="850"/>
      </w:pPr>
      <w:rPr>
        <w:rFonts w:hint="default"/>
        <w:lang w:val="ru-RU" w:eastAsia="en-US" w:bidi="ar-SA"/>
      </w:rPr>
    </w:lvl>
    <w:lvl w:ilvl="5" w:tplc="ED72ED74">
      <w:numFmt w:val="bullet"/>
      <w:lvlText w:val="•"/>
      <w:lvlJc w:val="left"/>
      <w:pPr>
        <w:ind w:left="5683" w:hanging="850"/>
      </w:pPr>
      <w:rPr>
        <w:rFonts w:hint="default"/>
        <w:lang w:val="ru-RU" w:eastAsia="en-US" w:bidi="ar-SA"/>
      </w:rPr>
    </w:lvl>
    <w:lvl w:ilvl="6" w:tplc="371A283E">
      <w:numFmt w:val="bullet"/>
      <w:lvlText w:val="•"/>
      <w:lvlJc w:val="left"/>
      <w:pPr>
        <w:ind w:left="6695" w:hanging="850"/>
      </w:pPr>
      <w:rPr>
        <w:rFonts w:hint="default"/>
        <w:lang w:val="ru-RU" w:eastAsia="en-US" w:bidi="ar-SA"/>
      </w:rPr>
    </w:lvl>
    <w:lvl w:ilvl="7" w:tplc="56348ACE">
      <w:numFmt w:val="bullet"/>
      <w:lvlText w:val="•"/>
      <w:lvlJc w:val="left"/>
      <w:pPr>
        <w:ind w:left="7708" w:hanging="850"/>
      </w:pPr>
      <w:rPr>
        <w:rFonts w:hint="default"/>
        <w:lang w:val="ru-RU" w:eastAsia="en-US" w:bidi="ar-SA"/>
      </w:rPr>
    </w:lvl>
    <w:lvl w:ilvl="8" w:tplc="7BE47010">
      <w:numFmt w:val="bullet"/>
      <w:lvlText w:val="•"/>
      <w:lvlJc w:val="left"/>
      <w:pPr>
        <w:ind w:left="8721" w:hanging="850"/>
      </w:pPr>
      <w:rPr>
        <w:rFonts w:hint="default"/>
        <w:lang w:val="ru-RU" w:eastAsia="en-US" w:bidi="ar-SA"/>
      </w:rPr>
    </w:lvl>
  </w:abstractNum>
  <w:abstractNum w:abstractNumId="4">
    <w:nsid w:val="3C234BE7"/>
    <w:multiLevelType w:val="hybridMultilevel"/>
    <w:tmpl w:val="47306CAC"/>
    <w:lvl w:ilvl="0" w:tplc="86669E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3EF4EC">
      <w:start w:val="1"/>
      <w:numFmt w:val="bullet"/>
      <w:lvlText w:val="o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F8C0E0">
      <w:start w:val="1"/>
      <w:numFmt w:val="bullet"/>
      <w:lvlText w:val="▪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E64854">
      <w:start w:val="1"/>
      <w:numFmt w:val="bullet"/>
      <w:lvlText w:val="•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AC5626">
      <w:start w:val="1"/>
      <w:numFmt w:val="bullet"/>
      <w:lvlText w:val="o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FA25EC">
      <w:start w:val="1"/>
      <w:numFmt w:val="bullet"/>
      <w:lvlText w:val="▪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449DD0">
      <w:start w:val="1"/>
      <w:numFmt w:val="bullet"/>
      <w:lvlText w:val="•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725272">
      <w:start w:val="1"/>
      <w:numFmt w:val="bullet"/>
      <w:lvlText w:val="o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E45CB4">
      <w:start w:val="1"/>
      <w:numFmt w:val="bullet"/>
      <w:lvlText w:val="▪"/>
      <w:lvlJc w:val="left"/>
      <w:pPr>
        <w:ind w:left="6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15E76E5"/>
    <w:multiLevelType w:val="hybridMultilevel"/>
    <w:tmpl w:val="0B54F384"/>
    <w:lvl w:ilvl="0" w:tplc="B82268E2">
      <w:start w:val="1"/>
      <w:numFmt w:val="decimal"/>
      <w:lvlText w:val="%1."/>
      <w:lvlJc w:val="left"/>
      <w:pPr>
        <w:ind w:left="622" w:hanging="43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276390E">
      <w:numFmt w:val="bullet"/>
      <w:lvlText w:val="•"/>
      <w:lvlJc w:val="left"/>
      <w:pPr>
        <w:ind w:left="1632" w:hanging="437"/>
      </w:pPr>
      <w:rPr>
        <w:rFonts w:hint="default"/>
        <w:lang w:val="ru-RU" w:eastAsia="en-US" w:bidi="ar-SA"/>
      </w:rPr>
    </w:lvl>
    <w:lvl w:ilvl="2" w:tplc="36B6559E">
      <w:numFmt w:val="bullet"/>
      <w:lvlText w:val="•"/>
      <w:lvlJc w:val="left"/>
      <w:pPr>
        <w:ind w:left="2645" w:hanging="437"/>
      </w:pPr>
      <w:rPr>
        <w:rFonts w:hint="default"/>
        <w:lang w:val="ru-RU" w:eastAsia="en-US" w:bidi="ar-SA"/>
      </w:rPr>
    </w:lvl>
    <w:lvl w:ilvl="3" w:tplc="F59612BC">
      <w:numFmt w:val="bullet"/>
      <w:lvlText w:val="•"/>
      <w:lvlJc w:val="left"/>
      <w:pPr>
        <w:ind w:left="3657" w:hanging="437"/>
      </w:pPr>
      <w:rPr>
        <w:rFonts w:hint="default"/>
        <w:lang w:val="ru-RU" w:eastAsia="en-US" w:bidi="ar-SA"/>
      </w:rPr>
    </w:lvl>
    <w:lvl w:ilvl="4" w:tplc="F5E877EC">
      <w:numFmt w:val="bullet"/>
      <w:lvlText w:val="•"/>
      <w:lvlJc w:val="left"/>
      <w:pPr>
        <w:ind w:left="4670" w:hanging="437"/>
      </w:pPr>
      <w:rPr>
        <w:rFonts w:hint="default"/>
        <w:lang w:val="ru-RU" w:eastAsia="en-US" w:bidi="ar-SA"/>
      </w:rPr>
    </w:lvl>
    <w:lvl w:ilvl="5" w:tplc="1D78C47A">
      <w:numFmt w:val="bullet"/>
      <w:lvlText w:val="•"/>
      <w:lvlJc w:val="left"/>
      <w:pPr>
        <w:ind w:left="5683" w:hanging="437"/>
      </w:pPr>
      <w:rPr>
        <w:rFonts w:hint="default"/>
        <w:lang w:val="ru-RU" w:eastAsia="en-US" w:bidi="ar-SA"/>
      </w:rPr>
    </w:lvl>
    <w:lvl w:ilvl="6" w:tplc="38AA4312">
      <w:numFmt w:val="bullet"/>
      <w:lvlText w:val="•"/>
      <w:lvlJc w:val="left"/>
      <w:pPr>
        <w:ind w:left="6695" w:hanging="437"/>
      </w:pPr>
      <w:rPr>
        <w:rFonts w:hint="default"/>
        <w:lang w:val="ru-RU" w:eastAsia="en-US" w:bidi="ar-SA"/>
      </w:rPr>
    </w:lvl>
    <w:lvl w:ilvl="7" w:tplc="796EE9C0">
      <w:numFmt w:val="bullet"/>
      <w:lvlText w:val="•"/>
      <w:lvlJc w:val="left"/>
      <w:pPr>
        <w:ind w:left="7708" w:hanging="437"/>
      </w:pPr>
      <w:rPr>
        <w:rFonts w:hint="default"/>
        <w:lang w:val="ru-RU" w:eastAsia="en-US" w:bidi="ar-SA"/>
      </w:rPr>
    </w:lvl>
    <w:lvl w:ilvl="8" w:tplc="E7D45CA6">
      <w:numFmt w:val="bullet"/>
      <w:lvlText w:val="•"/>
      <w:lvlJc w:val="left"/>
      <w:pPr>
        <w:ind w:left="8721" w:hanging="437"/>
      </w:pPr>
      <w:rPr>
        <w:rFonts w:hint="default"/>
        <w:lang w:val="ru-RU" w:eastAsia="en-US" w:bidi="ar-SA"/>
      </w:rPr>
    </w:lvl>
  </w:abstractNum>
  <w:abstractNum w:abstractNumId="6">
    <w:nsid w:val="41B905BB"/>
    <w:multiLevelType w:val="hybridMultilevel"/>
    <w:tmpl w:val="80E43162"/>
    <w:lvl w:ilvl="0" w:tplc="D5827488">
      <w:start w:val="2"/>
      <w:numFmt w:val="decimal"/>
      <w:lvlText w:val="%1"/>
      <w:lvlJc w:val="left"/>
      <w:pPr>
        <w:ind w:left="622" w:hanging="850"/>
        <w:jc w:val="left"/>
      </w:pPr>
      <w:rPr>
        <w:rFonts w:hint="default"/>
        <w:lang w:val="ru-RU" w:eastAsia="en-US" w:bidi="ar-SA"/>
      </w:rPr>
    </w:lvl>
    <w:lvl w:ilvl="1" w:tplc="DF86C408">
      <w:numFmt w:val="none"/>
      <w:lvlText w:val=""/>
      <w:lvlJc w:val="left"/>
      <w:pPr>
        <w:tabs>
          <w:tab w:val="num" w:pos="360"/>
        </w:tabs>
      </w:pPr>
    </w:lvl>
    <w:lvl w:ilvl="2" w:tplc="FC1412A2">
      <w:numFmt w:val="bullet"/>
      <w:lvlText w:val="•"/>
      <w:lvlJc w:val="left"/>
      <w:pPr>
        <w:ind w:left="2645" w:hanging="850"/>
      </w:pPr>
      <w:rPr>
        <w:rFonts w:hint="default"/>
        <w:lang w:val="ru-RU" w:eastAsia="en-US" w:bidi="ar-SA"/>
      </w:rPr>
    </w:lvl>
    <w:lvl w:ilvl="3" w:tplc="4BD21E22">
      <w:numFmt w:val="bullet"/>
      <w:lvlText w:val="•"/>
      <w:lvlJc w:val="left"/>
      <w:pPr>
        <w:ind w:left="3657" w:hanging="850"/>
      </w:pPr>
      <w:rPr>
        <w:rFonts w:hint="default"/>
        <w:lang w:val="ru-RU" w:eastAsia="en-US" w:bidi="ar-SA"/>
      </w:rPr>
    </w:lvl>
    <w:lvl w:ilvl="4" w:tplc="50A8A296">
      <w:numFmt w:val="bullet"/>
      <w:lvlText w:val="•"/>
      <w:lvlJc w:val="left"/>
      <w:pPr>
        <w:ind w:left="4670" w:hanging="850"/>
      </w:pPr>
      <w:rPr>
        <w:rFonts w:hint="default"/>
        <w:lang w:val="ru-RU" w:eastAsia="en-US" w:bidi="ar-SA"/>
      </w:rPr>
    </w:lvl>
    <w:lvl w:ilvl="5" w:tplc="D3A4C8D2">
      <w:numFmt w:val="bullet"/>
      <w:lvlText w:val="•"/>
      <w:lvlJc w:val="left"/>
      <w:pPr>
        <w:ind w:left="5683" w:hanging="850"/>
      </w:pPr>
      <w:rPr>
        <w:rFonts w:hint="default"/>
        <w:lang w:val="ru-RU" w:eastAsia="en-US" w:bidi="ar-SA"/>
      </w:rPr>
    </w:lvl>
    <w:lvl w:ilvl="6" w:tplc="CF20755E">
      <w:numFmt w:val="bullet"/>
      <w:lvlText w:val="•"/>
      <w:lvlJc w:val="left"/>
      <w:pPr>
        <w:ind w:left="6695" w:hanging="850"/>
      </w:pPr>
      <w:rPr>
        <w:rFonts w:hint="default"/>
        <w:lang w:val="ru-RU" w:eastAsia="en-US" w:bidi="ar-SA"/>
      </w:rPr>
    </w:lvl>
    <w:lvl w:ilvl="7" w:tplc="36E436A2">
      <w:numFmt w:val="bullet"/>
      <w:lvlText w:val="•"/>
      <w:lvlJc w:val="left"/>
      <w:pPr>
        <w:ind w:left="7708" w:hanging="850"/>
      </w:pPr>
      <w:rPr>
        <w:rFonts w:hint="default"/>
        <w:lang w:val="ru-RU" w:eastAsia="en-US" w:bidi="ar-SA"/>
      </w:rPr>
    </w:lvl>
    <w:lvl w:ilvl="8" w:tplc="63EA77A4">
      <w:numFmt w:val="bullet"/>
      <w:lvlText w:val="•"/>
      <w:lvlJc w:val="left"/>
      <w:pPr>
        <w:ind w:left="8721" w:hanging="850"/>
      </w:pPr>
      <w:rPr>
        <w:rFonts w:hint="default"/>
        <w:lang w:val="ru-RU" w:eastAsia="en-US" w:bidi="ar-SA"/>
      </w:rPr>
    </w:lvl>
  </w:abstractNum>
  <w:abstractNum w:abstractNumId="7">
    <w:nsid w:val="45546D85"/>
    <w:multiLevelType w:val="hybridMultilevel"/>
    <w:tmpl w:val="2AEAA7A8"/>
    <w:lvl w:ilvl="0" w:tplc="5386C130">
      <w:start w:val="3"/>
      <w:numFmt w:val="decimal"/>
      <w:lvlText w:val="%1"/>
      <w:lvlJc w:val="left"/>
      <w:pPr>
        <w:ind w:left="622" w:hanging="850"/>
        <w:jc w:val="left"/>
      </w:pPr>
      <w:rPr>
        <w:rFonts w:hint="default"/>
        <w:lang w:val="ru-RU" w:eastAsia="en-US" w:bidi="ar-SA"/>
      </w:rPr>
    </w:lvl>
    <w:lvl w:ilvl="1" w:tplc="E73225AE">
      <w:numFmt w:val="none"/>
      <w:lvlText w:val=""/>
      <w:lvlJc w:val="left"/>
      <w:pPr>
        <w:tabs>
          <w:tab w:val="num" w:pos="360"/>
        </w:tabs>
      </w:pPr>
    </w:lvl>
    <w:lvl w:ilvl="2" w:tplc="CB343B6E">
      <w:numFmt w:val="bullet"/>
      <w:lvlText w:val="•"/>
      <w:lvlJc w:val="left"/>
      <w:pPr>
        <w:ind w:left="2645" w:hanging="850"/>
      </w:pPr>
      <w:rPr>
        <w:rFonts w:hint="default"/>
        <w:lang w:val="ru-RU" w:eastAsia="en-US" w:bidi="ar-SA"/>
      </w:rPr>
    </w:lvl>
    <w:lvl w:ilvl="3" w:tplc="3306F842">
      <w:numFmt w:val="bullet"/>
      <w:lvlText w:val="•"/>
      <w:lvlJc w:val="left"/>
      <w:pPr>
        <w:ind w:left="3657" w:hanging="850"/>
      </w:pPr>
      <w:rPr>
        <w:rFonts w:hint="default"/>
        <w:lang w:val="ru-RU" w:eastAsia="en-US" w:bidi="ar-SA"/>
      </w:rPr>
    </w:lvl>
    <w:lvl w:ilvl="4" w:tplc="9C8E71EA">
      <w:numFmt w:val="bullet"/>
      <w:lvlText w:val="•"/>
      <w:lvlJc w:val="left"/>
      <w:pPr>
        <w:ind w:left="4670" w:hanging="850"/>
      </w:pPr>
      <w:rPr>
        <w:rFonts w:hint="default"/>
        <w:lang w:val="ru-RU" w:eastAsia="en-US" w:bidi="ar-SA"/>
      </w:rPr>
    </w:lvl>
    <w:lvl w:ilvl="5" w:tplc="990276AA">
      <w:numFmt w:val="bullet"/>
      <w:lvlText w:val="•"/>
      <w:lvlJc w:val="left"/>
      <w:pPr>
        <w:ind w:left="5683" w:hanging="850"/>
      </w:pPr>
      <w:rPr>
        <w:rFonts w:hint="default"/>
        <w:lang w:val="ru-RU" w:eastAsia="en-US" w:bidi="ar-SA"/>
      </w:rPr>
    </w:lvl>
    <w:lvl w:ilvl="6" w:tplc="B82E6A00">
      <w:numFmt w:val="bullet"/>
      <w:lvlText w:val="•"/>
      <w:lvlJc w:val="left"/>
      <w:pPr>
        <w:ind w:left="6695" w:hanging="850"/>
      </w:pPr>
      <w:rPr>
        <w:rFonts w:hint="default"/>
        <w:lang w:val="ru-RU" w:eastAsia="en-US" w:bidi="ar-SA"/>
      </w:rPr>
    </w:lvl>
    <w:lvl w:ilvl="7" w:tplc="E55C9508">
      <w:numFmt w:val="bullet"/>
      <w:lvlText w:val="•"/>
      <w:lvlJc w:val="left"/>
      <w:pPr>
        <w:ind w:left="7708" w:hanging="850"/>
      </w:pPr>
      <w:rPr>
        <w:rFonts w:hint="default"/>
        <w:lang w:val="ru-RU" w:eastAsia="en-US" w:bidi="ar-SA"/>
      </w:rPr>
    </w:lvl>
    <w:lvl w:ilvl="8" w:tplc="C64C00B4">
      <w:numFmt w:val="bullet"/>
      <w:lvlText w:val="•"/>
      <w:lvlJc w:val="left"/>
      <w:pPr>
        <w:ind w:left="8721" w:hanging="850"/>
      </w:pPr>
      <w:rPr>
        <w:rFonts w:hint="default"/>
        <w:lang w:val="ru-RU" w:eastAsia="en-US" w:bidi="ar-SA"/>
      </w:rPr>
    </w:lvl>
  </w:abstractNum>
  <w:abstractNum w:abstractNumId="8">
    <w:nsid w:val="5CCF4487"/>
    <w:multiLevelType w:val="hybridMultilevel"/>
    <w:tmpl w:val="4C6675F8"/>
    <w:lvl w:ilvl="0" w:tplc="26E6CE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E2A36A">
      <w:start w:val="1"/>
      <w:numFmt w:val="bullet"/>
      <w:lvlText w:val="o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A6DDD0">
      <w:start w:val="1"/>
      <w:numFmt w:val="bullet"/>
      <w:lvlText w:val="▪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DA72AC">
      <w:start w:val="1"/>
      <w:numFmt w:val="bullet"/>
      <w:lvlText w:val="•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3004C4">
      <w:start w:val="1"/>
      <w:numFmt w:val="bullet"/>
      <w:lvlText w:val="o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04DFEC">
      <w:start w:val="1"/>
      <w:numFmt w:val="bullet"/>
      <w:lvlText w:val="▪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5262E4">
      <w:start w:val="1"/>
      <w:numFmt w:val="bullet"/>
      <w:lvlText w:val="•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B81920">
      <w:start w:val="1"/>
      <w:numFmt w:val="bullet"/>
      <w:lvlText w:val="o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D2436A">
      <w:start w:val="1"/>
      <w:numFmt w:val="bullet"/>
      <w:lvlText w:val="▪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0A269C8"/>
    <w:multiLevelType w:val="multilevel"/>
    <w:tmpl w:val="5FA4A160"/>
    <w:lvl w:ilvl="0">
      <w:start w:val="1"/>
      <w:numFmt w:val="decimal"/>
      <w:lvlText w:val="%1."/>
      <w:lvlJc w:val="left"/>
      <w:pPr>
        <w:ind w:left="10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4416006"/>
    <w:multiLevelType w:val="hybridMultilevel"/>
    <w:tmpl w:val="C6765480"/>
    <w:lvl w:ilvl="0" w:tplc="038C51E2">
      <w:start w:val="7"/>
      <w:numFmt w:val="decimal"/>
      <w:lvlText w:val="%1."/>
      <w:lvlJc w:val="left"/>
      <w:pPr>
        <w:ind w:left="10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881E68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3982732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C46AF32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C983A32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8F4F49E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986CA24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E8481F0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CE8EA48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8AE2797"/>
    <w:multiLevelType w:val="hybridMultilevel"/>
    <w:tmpl w:val="39DE4414"/>
    <w:lvl w:ilvl="0" w:tplc="1250FD12">
      <w:start w:val="5"/>
      <w:numFmt w:val="decimal"/>
      <w:lvlText w:val="%1"/>
      <w:lvlJc w:val="left"/>
      <w:pPr>
        <w:ind w:left="622" w:hanging="850"/>
        <w:jc w:val="left"/>
      </w:pPr>
      <w:rPr>
        <w:rFonts w:hint="default"/>
        <w:lang w:val="ru-RU" w:eastAsia="en-US" w:bidi="ar-SA"/>
      </w:rPr>
    </w:lvl>
    <w:lvl w:ilvl="1" w:tplc="43789E98">
      <w:numFmt w:val="none"/>
      <w:lvlText w:val=""/>
      <w:lvlJc w:val="left"/>
      <w:pPr>
        <w:tabs>
          <w:tab w:val="num" w:pos="360"/>
        </w:tabs>
      </w:pPr>
    </w:lvl>
    <w:lvl w:ilvl="2" w:tplc="CC50D82E">
      <w:numFmt w:val="bullet"/>
      <w:lvlText w:val="•"/>
      <w:lvlJc w:val="left"/>
      <w:pPr>
        <w:ind w:left="2645" w:hanging="850"/>
      </w:pPr>
      <w:rPr>
        <w:rFonts w:hint="default"/>
        <w:lang w:val="ru-RU" w:eastAsia="en-US" w:bidi="ar-SA"/>
      </w:rPr>
    </w:lvl>
    <w:lvl w:ilvl="3" w:tplc="DFDEFA4C">
      <w:numFmt w:val="bullet"/>
      <w:lvlText w:val="•"/>
      <w:lvlJc w:val="left"/>
      <w:pPr>
        <w:ind w:left="3657" w:hanging="850"/>
      </w:pPr>
      <w:rPr>
        <w:rFonts w:hint="default"/>
        <w:lang w:val="ru-RU" w:eastAsia="en-US" w:bidi="ar-SA"/>
      </w:rPr>
    </w:lvl>
    <w:lvl w:ilvl="4" w:tplc="C7524FFC">
      <w:numFmt w:val="bullet"/>
      <w:lvlText w:val="•"/>
      <w:lvlJc w:val="left"/>
      <w:pPr>
        <w:ind w:left="4670" w:hanging="850"/>
      </w:pPr>
      <w:rPr>
        <w:rFonts w:hint="default"/>
        <w:lang w:val="ru-RU" w:eastAsia="en-US" w:bidi="ar-SA"/>
      </w:rPr>
    </w:lvl>
    <w:lvl w:ilvl="5" w:tplc="00E246F8">
      <w:numFmt w:val="bullet"/>
      <w:lvlText w:val="•"/>
      <w:lvlJc w:val="left"/>
      <w:pPr>
        <w:ind w:left="5683" w:hanging="850"/>
      </w:pPr>
      <w:rPr>
        <w:rFonts w:hint="default"/>
        <w:lang w:val="ru-RU" w:eastAsia="en-US" w:bidi="ar-SA"/>
      </w:rPr>
    </w:lvl>
    <w:lvl w:ilvl="6" w:tplc="EDFA1CA2">
      <w:numFmt w:val="bullet"/>
      <w:lvlText w:val="•"/>
      <w:lvlJc w:val="left"/>
      <w:pPr>
        <w:ind w:left="6695" w:hanging="850"/>
      </w:pPr>
      <w:rPr>
        <w:rFonts w:hint="default"/>
        <w:lang w:val="ru-RU" w:eastAsia="en-US" w:bidi="ar-SA"/>
      </w:rPr>
    </w:lvl>
    <w:lvl w:ilvl="7" w:tplc="E132D7F2">
      <w:numFmt w:val="bullet"/>
      <w:lvlText w:val="•"/>
      <w:lvlJc w:val="left"/>
      <w:pPr>
        <w:ind w:left="7708" w:hanging="850"/>
      </w:pPr>
      <w:rPr>
        <w:rFonts w:hint="default"/>
        <w:lang w:val="ru-RU" w:eastAsia="en-US" w:bidi="ar-SA"/>
      </w:rPr>
    </w:lvl>
    <w:lvl w:ilvl="8" w:tplc="FD8C970A">
      <w:numFmt w:val="bullet"/>
      <w:lvlText w:val="•"/>
      <w:lvlJc w:val="left"/>
      <w:pPr>
        <w:ind w:left="8721" w:hanging="850"/>
      </w:pPr>
      <w:rPr>
        <w:rFonts w:hint="default"/>
        <w:lang w:val="ru-RU" w:eastAsia="en-US" w:bidi="ar-SA"/>
      </w:rPr>
    </w:lvl>
  </w:abstractNum>
  <w:abstractNum w:abstractNumId="12">
    <w:nsid w:val="695D69C7"/>
    <w:multiLevelType w:val="hybridMultilevel"/>
    <w:tmpl w:val="66401102"/>
    <w:lvl w:ilvl="0" w:tplc="E7AE91F2">
      <w:numFmt w:val="bullet"/>
      <w:lvlText w:val="-"/>
      <w:lvlJc w:val="left"/>
      <w:pPr>
        <w:ind w:left="62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0AAAB0">
      <w:numFmt w:val="bullet"/>
      <w:lvlText w:val="•"/>
      <w:lvlJc w:val="left"/>
      <w:pPr>
        <w:ind w:left="1632" w:hanging="238"/>
      </w:pPr>
      <w:rPr>
        <w:rFonts w:hint="default"/>
        <w:lang w:val="ru-RU" w:eastAsia="en-US" w:bidi="ar-SA"/>
      </w:rPr>
    </w:lvl>
    <w:lvl w:ilvl="2" w:tplc="B1B03C8A">
      <w:numFmt w:val="bullet"/>
      <w:lvlText w:val="•"/>
      <w:lvlJc w:val="left"/>
      <w:pPr>
        <w:ind w:left="2645" w:hanging="238"/>
      </w:pPr>
      <w:rPr>
        <w:rFonts w:hint="default"/>
        <w:lang w:val="ru-RU" w:eastAsia="en-US" w:bidi="ar-SA"/>
      </w:rPr>
    </w:lvl>
    <w:lvl w:ilvl="3" w:tplc="EDD83B74">
      <w:numFmt w:val="bullet"/>
      <w:lvlText w:val="•"/>
      <w:lvlJc w:val="left"/>
      <w:pPr>
        <w:ind w:left="3657" w:hanging="238"/>
      </w:pPr>
      <w:rPr>
        <w:rFonts w:hint="default"/>
        <w:lang w:val="ru-RU" w:eastAsia="en-US" w:bidi="ar-SA"/>
      </w:rPr>
    </w:lvl>
    <w:lvl w:ilvl="4" w:tplc="51D0F5BC">
      <w:numFmt w:val="bullet"/>
      <w:lvlText w:val="•"/>
      <w:lvlJc w:val="left"/>
      <w:pPr>
        <w:ind w:left="4670" w:hanging="238"/>
      </w:pPr>
      <w:rPr>
        <w:rFonts w:hint="default"/>
        <w:lang w:val="ru-RU" w:eastAsia="en-US" w:bidi="ar-SA"/>
      </w:rPr>
    </w:lvl>
    <w:lvl w:ilvl="5" w:tplc="DECCCED0">
      <w:numFmt w:val="bullet"/>
      <w:lvlText w:val="•"/>
      <w:lvlJc w:val="left"/>
      <w:pPr>
        <w:ind w:left="5683" w:hanging="238"/>
      </w:pPr>
      <w:rPr>
        <w:rFonts w:hint="default"/>
        <w:lang w:val="ru-RU" w:eastAsia="en-US" w:bidi="ar-SA"/>
      </w:rPr>
    </w:lvl>
    <w:lvl w:ilvl="6" w:tplc="B1F0FB32">
      <w:numFmt w:val="bullet"/>
      <w:lvlText w:val="•"/>
      <w:lvlJc w:val="left"/>
      <w:pPr>
        <w:ind w:left="6695" w:hanging="238"/>
      </w:pPr>
      <w:rPr>
        <w:rFonts w:hint="default"/>
        <w:lang w:val="ru-RU" w:eastAsia="en-US" w:bidi="ar-SA"/>
      </w:rPr>
    </w:lvl>
    <w:lvl w:ilvl="7" w:tplc="4F74A208">
      <w:numFmt w:val="bullet"/>
      <w:lvlText w:val="•"/>
      <w:lvlJc w:val="left"/>
      <w:pPr>
        <w:ind w:left="7708" w:hanging="238"/>
      </w:pPr>
      <w:rPr>
        <w:rFonts w:hint="default"/>
        <w:lang w:val="ru-RU" w:eastAsia="en-US" w:bidi="ar-SA"/>
      </w:rPr>
    </w:lvl>
    <w:lvl w:ilvl="8" w:tplc="95AC7770">
      <w:numFmt w:val="bullet"/>
      <w:lvlText w:val="•"/>
      <w:lvlJc w:val="left"/>
      <w:pPr>
        <w:ind w:left="8721" w:hanging="23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7"/>
  </w:num>
  <w:num w:numId="5">
    <w:abstractNumId w:val="12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81C69"/>
    <w:rsid w:val="00012BDF"/>
    <w:rsid w:val="0007257A"/>
    <w:rsid w:val="000919A1"/>
    <w:rsid w:val="001006AA"/>
    <w:rsid w:val="001019EB"/>
    <w:rsid w:val="00173118"/>
    <w:rsid w:val="00190CE7"/>
    <w:rsid w:val="001C3DB4"/>
    <w:rsid w:val="00264B6A"/>
    <w:rsid w:val="00272029"/>
    <w:rsid w:val="002D0AFE"/>
    <w:rsid w:val="00310C86"/>
    <w:rsid w:val="00312FC4"/>
    <w:rsid w:val="003330A7"/>
    <w:rsid w:val="00364A1D"/>
    <w:rsid w:val="00381CE2"/>
    <w:rsid w:val="004665AF"/>
    <w:rsid w:val="005E6F5E"/>
    <w:rsid w:val="006F44D3"/>
    <w:rsid w:val="00784EE3"/>
    <w:rsid w:val="00833B2B"/>
    <w:rsid w:val="008A0B08"/>
    <w:rsid w:val="008D0D2A"/>
    <w:rsid w:val="008F38D8"/>
    <w:rsid w:val="00965A6B"/>
    <w:rsid w:val="009733B6"/>
    <w:rsid w:val="009812FC"/>
    <w:rsid w:val="00A65AB4"/>
    <w:rsid w:val="00A842D6"/>
    <w:rsid w:val="00AB6F54"/>
    <w:rsid w:val="00B72588"/>
    <w:rsid w:val="00B81C69"/>
    <w:rsid w:val="00CE440E"/>
    <w:rsid w:val="00D007B6"/>
    <w:rsid w:val="00D32756"/>
    <w:rsid w:val="00DA2B9A"/>
    <w:rsid w:val="00DF6671"/>
    <w:rsid w:val="00EC0683"/>
    <w:rsid w:val="00F43668"/>
    <w:rsid w:val="00FB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1C6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1C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1C69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81C69"/>
    <w:pPr>
      <w:ind w:left="621" w:hanging="36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81C69"/>
    <w:pPr>
      <w:ind w:left="62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B81C69"/>
    <w:pPr>
      <w:ind w:left="200"/>
    </w:pPr>
  </w:style>
  <w:style w:type="paragraph" w:customStyle="1" w:styleId="headertext">
    <w:name w:val="headertext"/>
    <w:basedOn w:val="a"/>
    <w:rsid w:val="00784EE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8A0B08"/>
    <w:pPr>
      <w:adjustRightInd w:val="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5">
    <w:name w:val="Hyperlink"/>
    <w:rsid w:val="008A0B08"/>
    <w:rPr>
      <w:rFonts w:ascii="Times New Roman" w:hAnsi="Times New Roman"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0B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0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</cp:lastModifiedBy>
  <cp:revision>31</cp:revision>
  <cp:lastPrinted>2023-07-28T11:09:00Z</cp:lastPrinted>
  <dcterms:created xsi:type="dcterms:W3CDTF">2023-07-28T11:12:00Z</dcterms:created>
  <dcterms:modified xsi:type="dcterms:W3CDTF">2023-08-28T11:57:00Z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2023-07-28T00:00:00Z</vt:filetime>
  </property>
</Properties>
</file>